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8404" w14:textId="17AEBFEF" w:rsidR="00F414B9" w:rsidRDefault="00F414B9" w:rsidP="00F414B9">
      <w:pPr>
        <w:pStyle w:val="Heading1"/>
        <w:spacing w:before="200"/>
      </w:pPr>
      <w:bookmarkStart w:id="0" w:name="_Hlk83998120"/>
      <w:bookmarkStart w:id="1" w:name="_Hlk39756888"/>
      <w:r>
        <w:t xml:space="preserve">Collaborative Planning Committee </w:t>
      </w:r>
      <w:r w:rsidR="007D0C48">
        <w:t xml:space="preserve">– </w:t>
      </w:r>
      <w:r w:rsidR="007509F0">
        <w:t>9 May 2024</w:t>
      </w:r>
    </w:p>
    <w:p w14:paraId="2F99A9FE" w14:textId="795B14D5" w:rsidR="007D0C48" w:rsidRDefault="007D0C48" w:rsidP="007D0C48">
      <w:pPr>
        <w:pStyle w:val="Heading2"/>
      </w:pPr>
      <w:r>
        <w:t>Details</w:t>
      </w:r>
    </w:p>
    <w:p w14:paraId="35EDCD6E" w14:textId="59978612" w:rsidR="00F414B9" w:rsidRDefault="00F414B9" w:rsidP="00F414B9">
      <w:pPr>
        <w:rPr>
          <w:rFonts w:cs="Arial"/>
          <w:sz w:val="20"/>
          <w:szCs w:val="20"/>
        </w:rPr>
      </w:pPr>
      <w:r w:rsidRPr="00F414B9">
        <w:rPr>
          <w:b/>
          <w:bCs/>
          <w:lang w:eastAsia="en-AU"/>
        </w:rPr>
        <w:t>Date</w:t>
      </w:r>
      <w:r>
        <w:rPr>
          <w:lang w:eastAsia="en-AU"/>
        </w:rPr>
        <w:t xml:space="preserve">: </w:t>
      </w:r>
      <w:r w:rsidR="007509F0" w:rsidRPr="007509F0">
        <w:rPr>
          <w:lang w:eastAsia="en-AU"/>
        </w:rPr>
        <w:t>Thursday</w:t>
      </w:r>
      <w:r w:rsidR="002D17A0" w:rsidRPr="007509F0">
        <w:rPr>
          <w:lang w:eastAsia="en-AU"/>
        </w:rPr>
        <w:t xml:space="preserve">, </w:t>
      </w:r>
      <w:r w:rsidR="007509F0">
        <w:rPr>
          <w:lang w:eastAsia="en-AU"/>
        </w:rPr>
        <w:t>9 May 2024</w:t>
      </w:r>
    </w:p>
    <w:p w14:paraId="00313E33" w14:textId="7E745171" w:rsidR="00F414B9" w:rsidRPr="00F414B9" w:rsidRDefault="00F414B9" w:rsidP="00F414B9">
      <w:pPr>
        <w:rPr>
          <w:rFonts w:cs="Arial"/>
          <w:szCs w:val="22"/>
        </w:rPr>
      </w:pPr>
      <w:r w:rsidRPr="00F414B9">
        <w:rPr>
          <w:rFonts w:cs="Arial"/>
          <w:b/>
          <w:bCs/>
          <w:szCs w:val="22"/>
        </w:rPr>
        <w:t>Time</w:t>
      </w:r>
      <w:r w:rsidRPr="00F414B9">
        <w:rPr>
          <w:rFonts w:cs="Arial"/>
          <w:szCs w:val="22"/>
        </w:rPr>
        <w:t xml:space="preserve">: </w:t>
      </w:r>
      <w:r w:rsidR="002D17A0" w:rsidRPr="007509F0">
        <w:rPr>
          <w:rFonts w:cs="Arial"/>
          <w:szCs w:val="22"/>
        </w:rPr>
        <w:t>1</w:t>
      </w:r>
      <w:r w:rsidR="007509F0" w:rsidRPr="007509F0">
        <w:rPr>
          <w:rFonts w:cs="Arial"/>
          <w:szCs w:val="22"/>
        </w:rPr>
        <w:t>1</w:t>
      </w:r>
      <w:r w:rsidR="002D17A0" w:rsidRPr="007509F0">
        <w:rPr>
          <w:rFonts w:cs="Arial"/>
          <w:szCs w:val="22"/>
        </w:rPr>
        <w:t>:00am – 1:00pm</w:t>
      </w:r>
    </w:p>
    <w:p w14:paraId="65F274FF" w14:textId="013102D0" w:rsidR="00F414B9" w:rsidRPr="00F414B9" w:rsidRDefault="00F414B9" w:rsidP="00F414B9">
      <w:pPr>
        <w:rPr>
          <w:szCs w:val="22"/>
          <w:lang w:eastAsia="en-AU"/>
        </w:rPr>
      </w:pPr>
      <w:r w:rsidRPr="00F414B9">
        <w:rPr>
          <w:rFonts w:cs="Arial"/>
          <w:b/>
          <w:bCs/>
          <w:szCs w:val="22"/>
        </w:rPr>
        <w:t>Location</w:t>
      </w:r>
      <w:r w:rsidRPr="00F414B9">
        <w:rPr>
          <w:rFonts w:cs="Arial"/>
          <w:szCs w:val="22"/>
        </w:rPr>
        <w:t xml:space="preserve">: </w:t>
      </w:r>
      <w:r w:rsidRPr="007509F0">
        <w:rPr>
          <w:rFonts w:cs="Arial"/>
          <w:szCs w:val="22"/>
        </w:rPr>
        <w:t>Zoom</w:t>
      </w:r>
    </w:p>
    <w:bookmarkEnd w:id="0"/>
    <w:bookmarkEnd w:id="1"/>
    <w:p w14:paraId="5CDA5B91" w14:textId="77777777" w:rsidR="00F414B9" w:rsidRDefault="00F414B9" w:rsidP="007D0C48">
      <w:pPr>
        <w:pStyle w:val="Heading3"/>
      </w:pPr>
      <w:r>
        <w:t>Attendees</w:t>
      </w:r>
    </w:p>
    <w:p w14:paraId="2975FFE5" w14:textId="3CEC8129" w:rsidR="00113C6D" w:rsidRDefault="007509F0" w:rsidP="00113C6D">
      <w:pPr>
        <w:pStyle w:val="ListParagraph"/>
        <w:numPr>
          <w:ilvl w:val="0"/>
          <w:numId w:val="27"/>
        </w:numPr>
      </w:pPr>
      <w:r>
        <w:t xml:space="preserve">Diab Harb, Executive Director, </w:t>
      </w:r>
      <w:r w:rsidR="002D17A0" w:rsidRPr="005E2959">
        <w:t xml:space="preserve">Department of </w:t>
      </w:r>
      <w:proofErr w:type="gramStart"/>
      <w:r w:rsidR="002D17A0" w:rsidRPr="005E2959">
        <w:t>Justice</w:t>
      </w:r>
      <w:proofErr w:type="gramEnd"/>
      <w:r w:rsidR="002D17A0" w:rsidRPr="005E2959">
        <w:t xml:space="preserve"> and Community Safety (DJCS) – </w:t>
      </w:r>
      <w:r>
        <w:t xml:space="preserve">Acting </w:t>
      </w:r>
      <w:r w:rsidR="002D17A0" w:rsidRPr="005E2959">
        <w:t>Co-Chair</w:t>
      </w:r>
    </w:p>
    <w:p w14:paraId="24B9E899" w14:textId="77777777" w:rsidR="00113C6D" w:rsidRDefault="00F414B9" w:rsidP="00113C6D">
      <w:pPr>
        <w:pStyle w:val="ListParagraph"/>
        <w:numPr>
          <w:ilvl w:val="0"/>
          <w:numId w:val="27"/>
        </w:numPr>
      </w:pPr>
      <w:r w:rsidRPr="005E2959">
        <w:t xml:space="preserve">Louise Glanville, CEO, Victoria Legal Aid (VLA) – </w:t>
      </w:r>
      <w:r w:rsidR="002D17A0" w:rsidRPr="005E2959">
        <w:t>Co-</w:t>
      </w:r>
      <w:r w:rsidRPr="005E2959">
        <w:t>Chair</w:t>
      </w:r>
    </w:p>
    <w:p w14:paraId="3651BCF3" w14:textId="77777777" w:rsidR="00113C6D" w:rsidRDefault="00F414B9" w:rsidP="00113C6D">
      <w:pPr>
        <w:pStyle w:val="ListParagraph"/>
        <w:numPr>
          <w:ilvl w:val="0"/>
          <w:numId w:val="27"/>
        </w:numPr>
      </w:pPr>
      <w:r w:rsidRPr="005E2959">
        <w:t xml:space="preserve">Adam </w:t>
      </w:r>
      <w:proofErr w:type="spellStart"/>
      <w:r w:rsidRPr="005E2959">
        <w:t>Awty</w:t>
      </w:r>
      <w:proofErr w:type="spellEnd"/>
      <w:r w:rsidRPr="005E2959">
        <w:t xml:space="preserve">, CEO, Law Institute of Victoria </w:t>
      </w:r>
    </w:p>
    <w:p w14:paraId="0EDF36E0" w14:textId="3065A587" w:rsidR="00113C6D" w:rsidRDefault="00F414B9" w:rsidP="00113C6D">
      <w:pPr>
        <w:pStyle w:val="ListParagraph"/>
        <w:numPr>
          <w:ilvl w:val="0"/>
          <w:numId w:val="27"/>
        </w:numPr>
      </w:pPr>
      <w:r w:rsidRPr="005E2959">
        <w:t xml:space="preserve">Anne Lenton, Manager, Legal Services, </w:t>
      </w:r>
      <w:proofErr w:type="spellStart"/>
      <w:r w:rsidRPr="005E2959">
        <w:t>Djirra</w:t>
      </w:r>
      <w:proofErr w:type="spellEnd"/>
    </w:p>
    <w:p w14:paraId="1AD1DB44" w14:textId="01ED81C1" w:rsidR="00113C6D" w:rsidRDefault="00F414B9" w:rsidP="00113C6D">
      <w:pPr>
        <w:pStyle w:val="ListParagraph"/>
        <w:numPr>
          <w:ilvl w:val="0"/>
          <w:numId w:val="27"/>
        </w:numPr>
      </w:pPr>
      <w:r w:rsidRPr="005E2959">
        <w:t>Lynne Haultain, Executive Director, Victoria Law Foundation</w:t>
      </w:r>
    </w:p>
    <w:p w14:paraId="3E5F52F7" w14:textId="43C40550" w:rsidR="00113C6D" w:rsidRDefault="002D17A0" w:rsidP="00113C6D">
      <w:pPr>
        <w:pStyle w:val="ListParagraph"/>
        <w:numPr>
          <w:ilvl w:val="0"/>
          <w:numId w:val="27"/>
        </w:numPr>
      </w:pPr>
      <w:r w:rsidRPr="005E2959">
        <w:t>Louisa Gibbs, CEO, Federation of Community Legal Centres</w:t>
      </w:r>
    </w:p>
    <w:p w14:paraId="2BA2B94A" w14:textId="77777777" w:rsidR="00931745" w:rsidRDefault="00931745" w:rsidP="00931745">
      <w:pPr>
        <w:pStyle w:val="ListParagraph"/>
        <w:numPr>
          <w:ilvl w:val="0"/>
          <w:numId w:val="27"/>
        </w:numPr>
      </w:pPr>
      <w:r>
        <w:t>Nerita Waight, CEO, Victorian Aboriginal Legal Service</w:t>
      </w:r>
    </w:p>
    <w:p w14:paraId="14D3248E" w14:textId="7FD58BC0" w:rsidR="00E115D6" w:rsidRDefault="002D17A0" w:rsidP="00113C6D">
      <w:pPr>
        <w:pStyle w:val="ListParagraph"/>
        <w:numPr>
          <w:ilvl w:val="0"/>
          <w:numId w:val="27"/>
        </w:numPr>
      </w:pPr>
      <w:r w:rsidRPr="005E2959">
        <w:t>Kai Li Zhu, Senior Inhouse Legal Counsel, Victorian Bar</w:t>
      </w:r>
    </w:p>
    <w:p w14:paraId="1961D460" w14:textId="5CC345CC" w:rsidR="00F414B9" w:rsidRDefault="00F414B9" w:rsidP="007D0C48">
      <w:pPr>
        <w:pStyle w:val="Heading3"/>
      </w:pPr>
      <w:r>
        <w:t>Invitees</w:t>
      </w:r>
    </w:p>
    <w:p w14:paraId="376FB84F" w14:textId="456996A8" w:rsidR="00113C6D" w:rsidRDefault="00F414B9" w:rsidP="00113C6D">
      <w:pPr>
        <w:pStyle w:val="ListParagraph"/>
        <w:numPr>
          <w:ilvl w:val="0"/>
          <w:numId w:val="26"/>
        </w:numPr>
      </w:pPr>
      <w:r w:rsidRPr="007509F0">
        <w:t xml:space="preserve">Peter Noble, Executive Director, Regions and Service Delivery, </w:t>
      </w:r>
      <w:r w:rsidR="00113C6D" w:rsidRPr="007509F0">
        <w:t xml:space="preserve">Victoria </w:t>
      </w:r>
      <w:r w:rsidRPr="007509F0">
        <w:t>L</w:t>
      </w:r>
      <w:r w:rsidR="00113C6D" w:rsidRPr="007509F0">
        <w:t xml:space="preserve">egal </w:t>
      </w:r>
      <w:r w:rsidRPr="007509F0">
        <w:t>A</w:t>
      </w:r>
      <w:r w:rsidR="00113C6D" w:rsidRPr="007509F0">
        <w:t>id</w:t>
      </w:r>
    </w:p>
    <w:p w14:paraId="6AD3CBBA" w14:textId="77777777" w:rsidR="007509F0" w:rsidRDefault="007509F0" w:rsidP="007509F0">
      <w:pPr>
        <w:pStyle w:val="ListParagraph"/>
        <w:numPr>
          <w:ilvl w:val="0"/>
          <w:numId w:val="27"/>
        </w:numPr>
      </w:pPr>
      <w:r>
        <w:t>Amanda Dunstall, Deputy CEO, Victorian Aboriginal Legal Service</w:t>
      </w:r>
    </w:p>
    <w:p w14:paraId="0EEF831B" w14:textId="5196ACAB" w:rsidR="007509F0" w:rsidRDefault="007509F0" w:rsidP="007509F0">
      <w:pPr>
        <w:pStyle w:val="ListParagraph"/>
        <w:numPr>
          <w:ilvl w:val="0"/>
          <w:numId w:val="27"/>
        </w:numPr>
      </w:pPr>
      <w:r>
        <w:t>Abby Sullivan, Associate Director, Diversity and Inclusion, Victoria Legal Aid</w:t>
      </w:r>
    </w:p>
    <w:p w14:paraId="1A0F6282" w14:textId="7A486AB5" w:rsidR="00FA3083" w:rsidRPr="007509F0" w:rsidRDefault="002D17A0" w:rsidP="00113C6D">
      <w:pPr>
        <w:pStyle w:val="ListParagraph"/>
        <w:numPr>
          <w:ilvl w:val="0"/>
          <w:numId w:val="26"/>
        </w:numPr>
      </w:pPr>
      <w:r w:rsidRPr="007509F0">
        <w:t>Liz Hughes, Senior Policy and Project Manager, V</w:t>
      </w:r>
      <w:r w:rsidR="00113C6D" w:rsidRPr="007509F0">
        <w:t xml:space="preserve">ictoria </w:t>
      </w:r>
      <w:r w:rsidRPr="007509F0">
        <w:t>L</w:t>
      </w:r>
      <w:r w:rsidR="00113C6D" w:rsidRPr="007509F0">
        <w:t xml:space="preserve">egal </w:t>
      </w:r>
      <w:r w:rsidRPr="007509F0">
        <w:t>A</w:t>
      </w:r>
      <w:r w:rsidR="00113C6D" w:rsidRPr="007509F0">
        <w:t>id</w:t>
      </w:r>
      <w:r w:rsidRPr="007509F0">
        <w:t xml:space="preserve"> </w:t>
      </w:r>
      <w:r w:rsidR="00FA3083" w:rsidRPr="007509F0">
        <w:t>– Secretariat</w:t>
      </w:r>
    </w:p>
    <w:p w14:paraId="7CE14558" w14:textId="77777777" w:rsidR="00FA3083" w:rsidRDefault="00FA3083" w:rsidP="007D0C48">
      <w:pPr>
        <w:pStyle w:val="Heading3"/>
      </w:pPr>
      <w:r w:rsidRPr="007509F0">
        <w:t>Apologies</w:t>
      </w:r>
    </w:p>
    <w:p w14:paraId="1B7A7B0A" w14:textId="77777777" w:rsidR="007509F0" w:rsidRDefault="007509F0" w:rsidP="007509F0">
      <w:pPr>
        <w:pStyle w:val="ListParagraph"/>
        <w:numPr>
          <w:ilvl w:val="0"/>
          <w:numId w:val="27"/>
        </w:numPr>
      </w:pPr>
      <w:r w:rsidRPr="005E2959">
        <w:t xml:space="preserve">Marian Chapman, Deputy Secretary, Department of </w:t>
      </w:r>
      <w:proofErr w:type="gramStart"/>
      <w:r w:rsidRPr="005E2959">
        <w:t>Justice</w:t>
      </w:r>
      <w:proofErr w:type="gramEnd"/>
      <w:r w:rsidRPr="005E2959">
        <w:t xml:space="preserve"> and Community Safety (DJCS) – Co-Chair</w:t>
      </w:r>
    </w:p>
    <w:p w14:paraId="3D0AF0C5" w14:textId="1D84086F" w:rsidR="00FA3083" w:rsidRDefault="00FA3083" w:rsidP="007D0C48">
      <w:pPr>
        <w:pStyle w:val="Heading2"/>
      </w:pPr>
      <w:r>
        <w:t>Summary</w:t>
      </w:r>
    </w:p>
    <w:p w14:paraId="64F27724" w14:textId="0466ECE3" w:rsidR="00FA3083" w:rsidRPr="007509F0" w:rsidRDefault="00FA3083" w:rsidP="00FA3083">
      <w:r w:rsidRPr="007509F0">
        <w:t xml:space="preserve">The </w:t>
      </w:r>
      <w:r w:rsidR="00113C6D" w:rsidRPr="007509F0">
        <w:t>c</w:t>
      </w:r>
      <w:r w:rsidRPr="007509F0">
        <w:t xml:space="preserve">ommittee met online and opened with an Acknowledgement of Country, noting the many First Nations lands from which </w:t>
      </w:r>
      <w:r w:rsidR="00113C6D" w:rsidRPr="007509F0">
        <w:t>c</w:t>
      </w:r>
      <w:r w:rsidRPr="007509F0">
        <w:t>ommittee members joined the discussion and paid respects to Elders past, present and emerging</w:t>
      </w:r>
      <w:r w:rsidR="002D17A0" w:rsidRPr="007509F0">
        <w:t xml:space="preserve">. </w:t>
      </w:r>
    </w:p>
    <w:p w14:paraId="7E0B625B" w14:textId="6E19E4D5" w:rsidR="00FA3083" w:rsidRPr="007509F0" w:rsidRDefault="00FA3083" w:rsidP="00FA3083">
      <w:r w:rsidRPr="007509F0">
        <w:t xml:space="preserve">The </w:t>
      </w:r>
      <w:r w:rsidR="00113C6D" w:rsidRPr="007509F0">
        <w:t>c</w:t>
      </w:r>
      <w:r w:rsidRPr="007509F0">
        <w:t xml:space="preserve">ommittee discussed: </w:t>
      </w:r>
    </w:p>
    <w:p w14:paraId="1EBBEFC1" w14:textId="58458361" w:rsidR="007509F0" w:rsidRPr="007509F0" w:rsidRDefault="007509F0" w:rsidP="007D0C48">
      <w:pPr>
        <w:pStyle w:val="ListParagraph"/>
        <w:numPr>
          <w:ilvl w:val="0"/>
          <w:numId w:val="25"/>
        </w:numPr>
      </w:pPr>
      <w:r w:rsidRPr="007509F0">
        <w:t>Victorian state budget outcomes</w:t>
      </w:r>
    </w:p>
    <w:p w14:paraId="0CE07A4D" w14:textId="5ED51517" w:rsidR="007509F0" w:rsidRPr="007509F0" w:rsidRDefault="1DAC1E06" w:rsidP="003A6D76">
      <w:pPr>
        <w:pStyle w:val="ListParagraph"/>
        <w:numPr>
          <w:ilvl w:val="0"/>
          <w:numId w:val="25"/>
        </w:numPr>
      </w:pPr>
      <w:r>
        <w:t xml:space="preserve">The delayed release of the </w:t>
      </w:r>
      <w:r w:rsidR="002D17A0">
        <w:t>N</w:t>
      </w:r>
      <w:r w:rsidR="00F4783A">
        <w:t xml:space="preserve">ational </w:t>
      </w:r>
      <w:r w:rsidR="002D17A0">
        <w:t>L</w:t>
      </w:r>
      <w:r w:rsidR="00F4783A">
        <w:t xml:space="preserve">egal Assistance Partnership </w:t>
      </w:r>
      <w:r w:rsidR="002D17A0">
        <w:t>review</w:t>
      </w:r>
      <w:r w:rsidR="007509F0">
        <w:t xml:space="preserve"> report </w:t>
      </w:r>
    </w:p>
    <w:p w14:paraId="3F40DBA4" w14:textId="047F68C6" w:rsidR="007509F0" w:rsidRPr="007509F0" w:rsidRDefault="007509F0" w:rsidP="003A6D76">
      <w:pPr>
        <w:pStyle w:val="ListParagraph"/>
        <w:numPr>
          <w:ilvl w:val="0"/>
          <w:numId w:val="25"/>
        </w:numPr>
      </w:pPr>
      <w:r>
        <w:t xml:space="preserve">The State of the Sector Report </w:t>
      </w:r>
      <w:r w:rsidR="5CB3E5EB">
        <w:t xml:space="preserve">by CLCs Australia, </w:t>
      </w:r>
      <w:r>
        <w:t>rais</w:t>
      </w:r>
      <w:r w:rsidR="468E13F5">
        <w:t>ing</w:t>
      </w:r>
      <w:r>
        <w:t xml:space="preserve"> challenges faced by community legal centres, including a large increase in demand for legal services and many help-seekers unable to get support due to lack of funding.</w:t>
      </w:r>
    </w:p>
    <w:p w14:paraId="584D15E2" w14:textId="77405BBA" w:rsidR="007509F0" w:rsidRPr="007509F0" w:rsidRDefault="007509F0" w:rsidP="003A6D76">
      <w:pPr>
        <w:pStyle w:val="ListParagraph"/>
        <w:numPr>
          <w:ilvl w:val="0"/>
          <w:numId w:val="25"/>
        </w:numPr>
      </w:pPr>
      <w:r>
        <w:t xml:space="preserve">The State of the Bar report analysed a long-term change in demographics, </w:t>
      </w:r>
      <w:proofErr w:type="gramStart"/>
      <w:r>
        <w:t>income</w:t>
      </w:r>
      <w:proofErr w:type="gramEnd"/>
      <w:r>
        <w:t xml:space="preserve"> and wellbeing for Victorian barristers over time. V</w:t>
      </w:r>
      <w:r w:rsidR="00113C6D">
        <w:t xml:space="preserve">ictoria </w:t>
      </w:r>
      <w:r w:rsidR="00F4783A">
        <w:t>L</w:t>
      </w:r>
      <w:r w:rsidR="00113C6D">
        <w:t xml:space="preserve">egal </w:t>
      </w:r>
      <w:r w:rsidR="00F4783A">
        <w:t>A</w:t>
      </w:r>
      <w:r w:rsidR="00113C6D">
        <w:t>id</w:t>
      </w:r>
      <w:r w:rsidR="00F4783A">
        <w:t xml:space="preserve">’s </w:t>
      </w:r>
      <w:r>
        <w:t xml:space="preserve">Equity and Diversity List of </w:t>
      </w:r>
      <w:r>
        <w:lastRenderedPageBreak/>
        <w:t xml:space="preserve">barristers has been launched. Further discussion on increasing diversity and inclusion in the legal profession was </w:t>
      </w:r>
      <w:r w:rsidR="3A37F308">
        <w:t>deferred</w:t>
      </w:r>
      <w:r>
        <w:t xml:space="preserve"> until the next meeting.</w:t>
      </w:r>
    </w:p>
    <w:p w14:paraId="1B4C090F" w14:textId="41BDB1FF" w:rsidR="00FA3083" w:rsidRPr="007509F0" w:rsidRDefault="00F4783A" w:rsidP="007D0C48">
      <w:pPr>
        <w:pStyle w:val="ListParagraph"/>
        <w:numPr>
          <w:ilvl w:val="0"/>
          <w:numId w:val="25"/>
        </w:numPr>
      </w:pPr>
      <w:r w:rsidRPr="007509F0">
        <w:t>General</w:t>
      </w:r>
      <w:r w:rsidR="00FA3083" w:rsidRPr="007509F0">
        <w:t xml:space="preserve"> organisational updates. </w:t>
      </w:r>
    </w:p>
    <w:p w14:paraId="1692FCDD" w14:textId="5C6158BF" w:rsidR="00FA3083" w:rsidRPr="000A2FBE" w:rsidRDefault="00FA3083" w:rsidP="00FA3083">
      <w:r w:rsidRPr="007509F0">
        <w:t xml:space="preserve">The </w:t>
      </w:r>
      <w:r w:rsidR="00113C6D" w:rsidRPr="007509F0">
        <w:t>c</w:t>
      </w:r>
      <w:r w:rsidRPr="007509F0">
        <w:t xml:space="preserve">ommittee will next meet </w:t>
      </w:r>
      <w:r w:rsidR="007509F0" w:rsidRPr="007509F0">
        <w:t xml:space="preserve">on 2 August 2024. </w:t>
      </w:r>
    </w:p>
    <w:sectPr w:rsidR="00FA3083" w:rsidRPr="000A2FBE" w:rsidSect="008C5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2651" w14:textId="77777777" w:rsidR="00F414B9" w:rsidRDefault="00F414B9">
      <w:pPr>
        <w:spacing w:after="0" w:line="240" w:lineRule="auto"/>
      </w:pPr>
      <w:r>
        <w:separator/>
      </w:r>
    </w:p>
  </w:endnote>
  <w:endnote w:type="continuationSeparator" w:id="0">
    <w:p w14:paraId="61656B93" w14:textId="77777777" w:rsidR="00F414B9" w:rsidRDefault="00F4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7E2B" w14:textId="77777777" w:rsidR="009611C2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D37E6" w14:textId="77777777" w:rsidR="009611C2" w:rsidRDefault="009611C2" w:rsidP="008074B3">
    <w:pPr>
      <w:pStyle w:val="Footer"/>
      <w:ind w:right="360" w:firstLine="360"/>
    </w:pPr>
  </w:p>
  <w:p w14:paraId="48266246" w14:textId="77777777" w:rsidR="009611C2" w:rsidRDefault="009611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E141" w14:textId="77777777" w:rsidR="009611C2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D945B7B" wp14:editId="7F864AC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Line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00c4b3" strokeweight=".5pt" from="14.2pt,805.95pt" to="581.15pt,805.95pt" w14:anchorId="2AF1F4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D6AC" w14:textId="77777777" w:rsidR="009611C2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2F25EC0" wp14:editId="2729A85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Line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00c4b3" strokeweight=".5pt" from="14.2pt,805.95pt" to="581.15pt,805.95pt" w14:anchorId="787D6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1CED" w14:textId="77777777" w:rsidR="00F414B9" w:rsidRDefault="00F414B9">
      <w:pPr>
        <w:spacing w:after="0" w:line="240" w:lineRule="auto"/>
      </w:pPr>
      <w:r>
        <w:separator/>
      </w:r>
    </w:p>
  </w:footnote>
  <w:footnote w:type="continuationSeparator" w:id="0">
    <w:p w14:paraId="13EFB637" w14:textId="77777777" w:rsidR="00F414B9" w:rsidRDefault="00F4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A453" w14:textId="0FFA3851" w:rsidR="009611C2" w:rsidRDefault="004B29A6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4F47DB" wp14:editId="7A394A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4337401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6F1A2" w14:textId="7170B029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F47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C06F1A2" w14:textId="7170B029" w:rsidR="004B29A6" w:rsidRPr="004B29A6" w:rsidRDefault="004B29A6" w:rsidP="004B2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1229F453" w14:textId="77777777" w:rsidR="009611C2" w:rsidRDefault="009611C2" w:rsidP="00091AFC">
    <w:pPr>
      <w:pStyle w:val="Header"/>
      <w:ind w:right="360"/>
    </w:pPr>
  </w:p>
  <w:p w14:paraId="6E8EC467" w14:textId="77777777" w:rsidR="009611C2" w:rsidRDefault="009611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5E10" w14:textId="4FCE60AB" w:rsidR="009611C2" w:rsidRPr="00E115D6" w:rsidRDefault="004B29A6" w:rsidP="00D82005">
    <w:pPr>
      <w:tabs>
        <w:tab w:val="left" w:pos="6893"/>
      </w:tabs>
      <w:spacing w:after="80" w:line="240" w:lineRule="auto"/>
      <w:ind w:left="-330"/>
      <w:rPr>
        <w:rFonts w:cs="Arial"/>
        <w:color w:val="00C4B3"/>
        <w:sz w:val="18"/>
        <w:szCs w:val="18"/>
      </w:rPr>
    </w:pPr>
    <w:r>
      <w:rPr>
        <w:rFonts w:cs="Arial"/>
        <w:noProof/>
        <w:color w:val="00C4B3"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5F6248" wp14:editId="7D0D80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12029945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BF058" w14:textId="14604ABF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F62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79BF058" w14:textId="14604ABF" w:rsidR="004B29A6" w:rsidRPr="004B29A6" w:rsidRDefault="004B29A6" w:rsidP="004B2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E115D6">
      <w:rPr>
        <w:rFonts w:cs="Arial"/>
        <w:color w:val="00C4B3"/>
        <w:sz w:val="18"/>
        <w:szCs w:val="18"/>
      </w:rPr>
      <w:t>Victoria Legal Aid</w:t>
    </w:r>
    <w:r w:rsidR="00C8737B" w:rsidRPr="00E115D6">
      <w:rPr>
        <w:rFonts w:cs="Arial"/>
        <w:color w:val="00C4B3"/>
        <w:sz w:val="18"/>
        <w:szCs w:val="18"/>
      </w:rPr>
      <w:tab/>
    </w:r>
  </w:p>
  <w:p w14:paraId="12D150F9" w14:textId="77777777" w:rsidR="009611C2" w:rsidRPr="00E115D6" w:rsidRDefault="00C8737B" w:rsidP="00EF7C5C">
    <w:pPr>
      <w:spacing w:line="240" w:lineRule="auto"/>
      <w:ind w:left="-330"/>
      <w:rPr>
        <w:rFonts w:ascii="Arial Bold" w:hAnsi="Arial Bold" w:cs="Arial"/>
        <w:color w:val="00C4B3"/>
      </w:rPr>
    </w:pPr>
    <w:r w:rsidRPr="00E115D6">
      <w:rPr>
        <w:rFonts w:ascii="Arial Bold" w:hAnsi="Arial Bold" w:cs="Arial"/>
        <w:b/>
        <w:color w:val="00C4B3"/>
        <w:sz w:val="18"/>
        <w:szCs w:val="18"/>
      </w:rPr>
      <w:t>Document title</w:t>
    </w:r>
    <w:r w:rsidRPr="00E115D6">
      <w:rPr>
        <w:rFonts w:ascii="Arial Bold" w:hAnsi="Arial Bold" w:cs="Arial"/>
        <w:b/>
        <w:noProof/>
        <w:color w:val="00C4B3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67084155" wp14:editId="42BF3D0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clsh="http://schemas.microsoft.com/office/drawing/2020/classificationShap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 xmlns:a14="http://schemas.microsoft.com/office/drawing/2010/main">
          <w:pict>
            <v:line id="Straight Connector 3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00c4b3" strokeweight=".5pt" from="14.2pt,53.9pt" to="581.15pt,53.9pt" w14:anchorId="424E5F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F7E8" w14:textId="3365630F" w:rsidR="009611C2" w:rsidRPr="00833658" w:rsidRDefault="004B29A6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37945C" wp14:editId="2CFEF153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3721049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3940C" w14:textId="15F376CA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794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E23940C" w14:textId="15F376CA" w:rsidR="004B29A6" w:rsidRPr="004B29A6" w:rsidRDefault="004B29A6" w:rsidP="004B2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5DEFD756" wp14:editId="5524E1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70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0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clsh="http://schemas.microsoft.com/office/drawing/2020/classificationShap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354231" w14:textId="77777777" w:rsidR="009611C2" w:rsidRPr="00D82005" w:rsidRDefault="009611C2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A1DA3"/>
    <w:multiLevelType w:val="hybridMultilevel"/>
    <w:tmpl w:val="713A2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4BE318A2"/>
    <w:multiLevelType w:val="hybridMultilevel"/>
    <w:tmpl w:val="5D1C8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771A663F"/>
    <w:multiLevelType w:val="hybridMultilevel"/>
    <w:tmpl w:val="AD924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018968276">
    <w:abstractNumId w:val="13"/>
  </w:num>
  <w:num w:numId="2" w16cid:durableId="298655835">
    <w:abstractNumId w:val="9"/>
  </w:num>
  <w:num w:numId="3" w16cid:durableId="1682511892">
    <w:abstractNumId w:val="10"/>
  </w:num>
  <w:num w:numId="4" w16cid:durableId="2100056365">
    <w:abstractNumId w:val="7"/>
  </w:num>
  <w:num w:numId="5" w16cid:durableId="1908565497">
    <w:abstractNumId w:val="16"/>
  </w:num>
  <w:num w:numId="6" w16cid:durableId="230239074">
    <w:abstractNumId w:val="6"/>
  </w:num>
  <w:num w:numId="7" w16cid:durableId="1326712188">
    <w:abstractNumId w:val="16"/>
  </w:num>
  <w:num w:numId="8" w16cid:durableId="1879775057">
    <w:abstractNumId w:val="5"/>
  </w:num>
  <w:num w:numId="9" w16cid:durableId="2044164024">
    <w:abstractNumId w:val="4"/>
  </w:num>
  <w:num w:numId="10" w16cid:durableId="1668821170">
    <w:abstractNumId w:val="4"/>
  </w:num>
  <w:num w:numId="11" w16cid:durableId="1998415324">
    <w:abstractNumId w:val="8"/>
  </w:num>
  <w:num w:numId="12" w16cid:durableId="1199317886">
    <w:abstractNumId w:val="8"/>
  </w:num>
  <w:num w:numId="13" w16cid:durableId="398942133">
    <w:abstractNumId w:val="3"/>
  </w:num>
  <w:num w:numId="14" w16cid:durableId="498277670">
    <w:abstractNumId w:val="3"/>
  </w:num>
  <w:num w:numId="15" w16cid:durableId="1207915222">
    <w:abstractNumId w:val="2"/>
  </w:num>
  <w:num w:numId="16" w16cid:durableId="1759905084">
    <w:abstractNumId w:val="2"/>
  </w:num>
  <w:num w:numId="17" w16cid:durableId="166020861">
    <w:abstractNumId w:val="1"/>
  </w:num>
  <w:num w:numId="18" w16cid:durableId="66419861">
    <w:abstractNumId w:val="1"/>
  </w:num>
  <w:num w:numId="19" w16cid:durableId="697434417">
    <w:abstractNumId w:val="0"/>
  </w:num>
  <w:num w:numId="20" w16cid:durableId="1161582905">
    <w:abstractNumId w:val="0"/>
  </w:num>
  <w:num w:numId="21" w16cid:durableId="164171817">
    <w:abstractNumId w:val="14"/>
  </w:num>
  <w:num w:numId="22" w16cid:durableId="54470445">
    <w:abstractNumId w:val="14"/>
  </w:num>
  <w:num w:numId="23" w16cid:durableId="1335838385">
    <w:abstractNumId w:val="11"/>
  </w:num>
  <w:num w:numId="24" w16cid:durableId="897014361">
    <w:abstractNumId w:val="18"/>
  </w:num>
  <w:num w:numId="25" w16cid:durableId="28460331">
    <w:abstractNumId w:val="12"/>
  </w:num>
  <w:num w:numId="26" w16cid:durableId="1446071813">
    <w:abstractNumId w:val="15"/>
  </w:num>
  <w:num w:numId="27" w16cid:durableId="6763465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B9"/>
    <w:rsid w:val="00040314"/>
    <w:rsid w:val="0004049F"/>
    <w:rsid w:val="0006571C"/>
    <w:rsid w:val="00067AAC"/>
    <w:rsid w:val="000A0349"/>
    <w:rsid w:val="000A2FBE"/>
    <w:rsid w:val="000A3C2D"/>
    <w:rsid w:val="000C14B8"/>
    <w:rsid w:val="000C7FB4"/>
    <w:rsid w:val="00112CA5"/>
    <w:rsid w:val="00113C6D"/>
    <w:rsid w:val="00125593"/>
    <w:rsid w:val="00190A92"/>
    <w:rsid w:val="001A27AB"/>
    <w:rsid w:val="00204ABA"/>
    <w:rsid w:val="00244E32"/>
    <w:rsid w:val="002915FB"/>
    <w:rsid w:val="002A4595"/>
    <w:rsid w:val="002C3253"/>
    <w:rsid w:val="002C4EF6"/>
    <w:rsid w:val="002D17A0"/>
    <w:rsid w:val="002E65E7"/>
    <w:rsid w:val="002E6C79"/>
    <w:rsid w:val="0031443C"/>
    <w:rsid w:val="00342B2F"/>
    <w:rsid w:val="003B0DC7"/>
    <w:rsid w:val="003F47FD"/>
    <w:rsid w:val="00461300"/>
    <w:rsid w:val="00461773"/>
    <w:rsid w:val="00473E11"/>
    <w:rsid w:val="004935BA"/>
    <w:rsid w:val="004A7464"/>
    <w:rsid w:val="004B29A6"/>
    <w:rsid w:val="004F62C5"/>
    <w:rsid w:val="005276A4"/>
    <w:rsid w:val="00557A1D"/>
    <w:rsid w:val="0058112E"/>
    <w:rsid w:val="005E2959"/>
    <w:rsid w:val="00627BED"/>
    <w:rsid w:val="00627E95"/>
    <w:rsid w:val="00687195"/>
    <w:rsid w:val="00694844"/>
    <w:rsid w:val="006A1EEE"/>
    <w:rsid w:val="00702A3E"/>
    <w:rsid w:val="00710CA1"/>
    <w:rsid w:val="00723D0B"/>
    <w:rsid w:val="007509F0"/>
    <w:rsid w:val="007A40CA"/>
    <w:rsid w:val="007A74B0"/>
    <w:rsid w:val="007B6802"/>
    <w:rsid w:val="007D0C48"/>
    <w:rsid w:val="007D25AC"/>
    <w:rsid w:val="00842639"/>
    <w:rsid w:val="00863E11"/>
    <w:rsid w:val="00896DCF"/>
    <w:rsid w:val="00904855"/>
    <w:rsid w:val="00931745"/>
    <w:rsid w:val="009445B1"/>
    <w:rsid w:val="00945E28"/>
    <w:rsid w:val="009611C2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63219"/>
    <w:rsid w:val="00A64F6F"/>
    <w:rsid w:val="00AA3C8D"/>
    <w:rsid w:val="00AC5CCF"/>
    <w:rsid w:val="00AD0003"/>
    <w:rsid w:val="00B16B99"/>
    <w:rsid w:val="00B957C1"/>
    <w:rsid w:val="00BC1939"/>
    <w:rsid w:val="00BE18AB"/>
    <w:rsid w:val="00C61003"/>
    <w:rsid w:val="00C8737B"/>
    <w:rsid w:val="00C96764"/>
    <w:rsid w:val="00D070E6"/>
    <w:rsid w:val="00D1659F"/>
    <w:rsid w:val="00D414EB"/>
    <w:rsid w:val="00D63375"/>
    <w:rsid w:val="00D91004"/>
    <w:rsid w:val="00D95B75"/>
    <w:rsid w:val="00DE0029"/>
    <w:rsid w:val="00E115D6"/>
    <w:rsid w:val="00E152EA"/>
    <w:rsid w:val="00E40861"/>
    <w:rsid w:val="00E50B26"/>
    <w:rsid w:val="00E63153"/>
    <w:rsid w:val="00EA00D4"/>
    <w:rsid w:val="00ED48DB"/>
    <w:rsid w:val="00F3213F"/>
    <w:rsid w:val="00F414B9"/>
    <w:rsid w:val="00F4783A"/>
    <w:rsid w:val="00F570FC"/>
    <w:rsid w:val="00F57126"/>
    <w:rsid w:val="00F66BAE"/>
    <w:rsid w:val="00F719F3"/>
    <w:rsid w:val="00F961F0"/>
    <w:rsid w:val="00FA3083"/>
    <w:rsid w:val="00FB23BC"/>
    <w:rsid w:val="00FF20BC"/>
    <w:rsid w:val="031B6511"/>
    <w:rsid w:val="1DAC1E06"/>
    <w:rsid w:val="3A37F308"/>
    <w:rsid w:val="45D6AC9E"/>
    <w:rsid w:val="468E13F5"/>
    <w:rsid w:val="5CB3E5EB"/>
    <w:rsid w:val="60C5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E4F114"/>
  <w14:defaultImageDpi w14:val="32767"/>
  <w15:chartTrackingRefBased/>
  <w15:docId w15:val="{3EB93E35-0E99-4B23-A4A6-954E5A06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14B9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E115D6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E115D6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E115D6"/>
    <w:pPr>
      <w:pBdr>
        <w:bottom w:val="single" w:sz="4" w:space="1" w:color="00C4B3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E115D6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E115D6"/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E115D6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00C4B3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E115D6"/>
    <w:pPr>
      <w:spacing w:before="240" w:after="240" w:line="300" w:lineRule="atLeast"/>
    </w:pPr>
    <w:rPr>
      <w:rFonts w:ascii="Arial" w:eastAsia="Times New Roman" w:hAnsi="Arial" w:cs="Arial"/>
      <w:b/>
      <w:bCs/>
      <w:color w:val="00C4B3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E115D6"/>
    <w:pPr>
      <w:spacing w:before="160" w:after="40" w:line="300" w:lineRule="atLeast"/>
    </w:pPr>
    <w:rPr>
      <w:rFonts w:ascii="Arial" w:eastAsia="Times New Roman" w:hAnsi="Arial" w:cs="Arial"/>
      <w:b/>
      <w:bCs/>
      <w:iCs/>
      <w:color w:val="00C4B3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E115D6"/>
    <w:pPr>
      <w:spacing w:before="60" w:after="240"/>
    </w:pPr>
    <w:rPr>
      <w:b/>
      <w:color w:val="00C4B3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E115D6"/>
  </w:style>
  <w:style w:type="paragraph" w:customStyle="1" w:styleId="Filename">
    <w:name w:val="Filename"/>
    <w:basedOn w:val="Normal"/>
    <w:rsid w:val="00E115D6"/>
    <w:pPr>
      <w:pBdr>
        <w:top w:val="single" w:sz="4" w:space="1" w:color="00C4B3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E115D6"/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95B75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D95B75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D95B75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D95B75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E115D6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E115D6"/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D95B75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E115D6"/>
    <w:pPr>
      <w:spacing w:before="240" w:after="60"/>
    </w:pPr>
    <w:rPr>
      <w:b/>
      <w:color w:val="00C4B3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D95B75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TableText">
    <w:name w:val="Table Text"/>
    <w:rsid w:val="00F414B9"/>
    <w:pPr>
      <w:spacing w:before="60" w:after="60" w:line="240" w:lineRule="atLeast"/>
    </w:pPr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e20147-6e46-4d9d-b8a8-41618b6567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B1D7C4F9E4F42B3D70DBC38E95B7F" ma:contentTypeVersion="18" ma:contentTypeDescription="Create a new document." ma:contentTypeScope="" ma:versionID="29b0566449a94e8d5cd3ae6c89847ba7">
  <xsd:schema xmlns:xsd="http://www.w3.org/2001/XMLSchema" xmlns:xs="http://www.w3.org/2001/XMLSchema" xmlns:p="http://schemas.microsoft.com/office/2006/metadata/properties" xmlns:ns3="14e20147-6e46-4d9d-b8a8-41618b656781" xmlns:ns4="0aa518b4-15b3-4af6-a19b-68fb9f9e1162" targetNamespace="http://schemas.microsoft.com/office/2006/metadata/properties" ma:root="true" ma:fieldsID="e044afa88752127af70b8cfe819021c1" ns3:_="" ns4:_="">
    <xsd:import namespace="14e20147-6e46-4d9d-b8a8-41618b656781"/>
    <xsd:import namespace="0aa518b4-15b3-4af6-a19b-68fb9f9e1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20147-6e46-4d9d-b8a8-41618b656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518b4-15b3-4af6-a19b-68fb9f9e1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4B4BE-2B8F-4323-B393-9B5D25CD0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8BBB6-EF8F-49BC-A9E3-685A52C224B1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4e20147-6e46-4d9d-b8a8-41618b656781"/>
    <ds:schemaRef ds:uri="http://schemas.microsoft.com/office/infopath/2007/PartnerControls"/>
    <ds:schemaRef ds:uri="http://schemas.microsoft.com/office/2006/metadata/properties"/>
    <ds:schemaRef ds:uri="http://purl.org/dc/terms/"/>
    <ds:schemaRef ds:uri="0aa518b4-15b3-4af6-a19b-68fb9f9e11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033FAC-F089-46F6-8D24-7400521D9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20147-6e46-4d9d-b8a8-41618b656781"/>
    <ds:schemaRef ds:uri="0aa518b4-15b3-4af6-a19b-68fb9f9e1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Planning Committee meeting summary 9 May 2024</vt:lpstr>
    </vt:vector>
  </TitlesOfParts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Printed>2023-01-03T23:40:00Z</cp:lastPrinted>
  <dcterms:created xsi:type="dcterms:W3CDTF">2024-05-20T04:08:00Z</dcterms:created>
  <dcterms:modified xsi:type="dcterms:W3CDTF">2024-05-27T05:13:00Z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0x010100CD2B1D7C4F9E4F42B3D70DBC38E95B7F</vt:lpwstr>
  </property>
  <property fmtid="{D5CDD505-2E9C-101B-9397-08002B2CF9AE}" pid="3" name="ClassificationContentMarkingHeaderShapeIds">
    <vt:lpwstr>237c97e,19da59a0,47b43d8e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2023-12-06T23:09:23Z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ccc073db-e344-4c44-bc0f-8c53336c203f</vt:lpwstr>
  </property>
  <property fmtid="{D5CDD505-2E9C-101B-9397-08002B2CF9AE}" pid="12" name="MSIP_Label_9150236c-7dbd-4fa5-957d-8e3e9c46dc34_ContentBits">
    <vt:lpwstr>1</vt:lpwstr>
  </property>
</Properties>
</file>