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8404" w14:textId="0A27BC8B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4E3222">
        <w:t>24 March 2025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bookmarkEnd w:id="0"/>
    <w:bookmarkEnd w:id="1"/>
    <w:p w14:paraId="554F7A56" w14:textId="76C13D9F" w:rsidR="00A60714" w:rsidRDefault="00A60714" w:rsidP="00A60714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A66B60" w:rsidRPr="00A66B60">
        <w:rPr>
          <w:lang w:eastAsia="en-AU"/>
        </w:rPr>
        <w:t xml:space="preserve">Monday, 24 March 2025  </w:t>
      </w:r>
    </w:p>
    <w:p w14:paraId="65150A0F" w14:textId="77777777" w:rsidR="00A60714" w:rsidRPr="00F414B9" w:rsidRDefault="00A60714" w:rsidP="00A60714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Pr="007509F0">
        <w:rPr>
          <w:rFonts w:cs="Arial"/>
          <w:szCs w:val="22"/>
        </w:rPr>
        <w:t>11:00am – 1:00pm</w:t>
      </w:r>
    </w:p>
    <w:p w14:paraId="732FD2F6" w14:textId="77777777" w:rsidR="00A60714" w:rsidRPr="00F414B9" w:rsidRDefault="00A60714" w:rsidP="00A60714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Pr="007509F0">
        <w:rPr>
          <w:rFonts w:cs="Arial"/>
          <w:szCs w:val="22"/>
        </w:rPr>
        <w:t>Zoom</w:t>
      </w:r>
    </w:p>
    <w:p w14:paraId="5CDA5B91" w14:textId="77777777" w:rsidR="00F414B9" w:rsidRDefault="00F414B9" w:rsidP="007D0C48">
      <w:pPr>
        <w:pStyle w:val="Heading3"/>
      </w:pPr>
      <w:r>
        <w:t>Attendees</w:t>
      </w:r>
    </w:p>
    <w:p w14:paraId="75485924" w14:textId="76420581" w:rsidR="004E0A81" w:rsidRDefault="004E0A81" w:rsidP="004E0A81">
      <w:pPr>
        <w:pStyle w:val="ListParagraph"/>
        <w:numPr>
          <w:ilvl w:val="0"/>
          <w:numId w:val="27"/>
        </w:numPr>
        <w:ind w:left="567" w:hanging="283"/>
      </w:pPr>
      <w:r>
        <w:t>Marian Chapman</w:t>
      </w:r>
      <w:r w:rsidR="002A5840">
        <w:t xml:space="preserve">, </w:t>
      </w:r>
      <w:r w:rsidR="002A5840" w:rsidRPr="00C90DC0">
        <w:rPr>
          <w:rFonts w:eastAsia="Arial" w:cs="Arial"/>
          <w:szCs w:val="22"/>
        </w:rPr>
        <w:t>Deputy Secretary, Department of Justice and Community Safety</w:t>
      </w:r>
      <w:r>
        <w:t xml:space="preserve"> </w:t>
      </w:r>
      <w:r w:rsidR="002A5840">
        <w:t>(</w:t>
      </w:r>
      <w:r>
        <w:t>DJCS)</w:t>
      </w:r>
      <w:r w:rsidR="002A5840">
        <w:t xml:space="preserve">, Meeting Chair </w:t>
      </w:r>
    </w:p>
    <w:p w14:paraId="0F12E306" w14:textId="1E1F342F" w:rsidR="004E0A81" w:rsidRDefault="004E0A81" w:rsidP="004E0A81">
      <w:pPr>
        <w:pStyle w:val="ListParagraph"/>
        <w:numPr>
          <w:ilvl w:val="0"/>
          <w:numId w:val="27"/>
        </w:numPr>
        <w:ind w:left="567" w:hanging="283"/>
      </w:pPr>
      <w:r>
        <w:t>Louisa Gibbs, CEO, Federation of Community Legal Centres (Federation)</w:t>
      </w:r>
      <w:r w:rsidR="002A5840">
        <w:t>, Co-C</w:t>
      </w:r>
      <w:r>
        <w:t xml:space="preserve">hair) </w:t>
      </w:r>
    </w:p>
    <w:p w14:paraId="6086417B" w14:textId="4FD6946C" w:rsidR="00085C69" w:rsidRDefault="00085C69" w:rsidP="00085C69">
      <w:pPr>
        <w:pStyle w:val="ListParagraph"/>
        <w:numPr>
          <w:ilvl w:val="0"/>
          <w:numId w:val="27"/>
        </w:numPr>
        <w:ind w:left="567" w:hanging="283"/>
      </w:pPr>
      <w:r>
        <w:t>Adam Awty</w:t>
      </w:r>
      <w:r w:rsidR="003F0AC9" w:rsidRPr="005E2959">
        <w:t>, CEO, Law Institute of Victoria</w:t>
      </w:r>
      <w:r>
        <w:t xml:space="preserve"> (LIV)</w:t>
      </w:r>
    </w:p>
    <w:p w14:paraId="33CB2828" w14:textId="5EF90981" w:rsidR="00085C69" w:rsidRDefault="00085C69" w:rsidP="00085C69">
      <w:pPr>
        <w:pStyle w:val="ListParagraph"/>
        <w:numPr>
          <w:ilvl w:val="0"/>
          <w:numId w:val="27"/>
        </w:numPr>
        <w:ind w:left="567" w:hanging="283"/>
      </w:pPr>
      <w:r>
        <w:t>Fleur Ward</w:t>
      </w:r>
      <w:r w:rsidR="00E477D9">
        <w:t xml:space="preserve">, </w:t>
      </w:r>
      <w:r w:rsidR="00E477D9" w:rsidRPr="00C90DC0">
        <w:rPr>
          <w:rFonts w:cs="Arial"/>
          <w:szCs w:val="22"/>
        </w:rPr>
        <w:t>Senior Education and Litigation Lead</w:t>
      </w:r>
      <w:r w:rsidR="00E477D9">
        <w:rPr>
          <w:rFonts w:cs="Arial"/>
          <w:szCs w:val="22"/>
        </w:rPr>
        <w:t xml:space="preserve">, </w:t>
      </w:r>
      <w:r>
        <w:t>Djirra</w:t>
      </w:r>
    </w:p>
    <w:p w14:paraId="369F75E4" w14:textId="2E88DD13" w:rsidR="00085C69" w:rsidRDefault="00085C69" w:rsidP="00085C69">
      <w:pPr>
        <w:pStyle w:val="ListParagraph"/>
        <w:numPr>
          <w:ilvl w:val="0"/>
          <w:numId w:val="27"/>
        </w:numPr>
        <w:ind w:left="567" w:hanging="283"/>
      </w:pPr>
      <w:r>
        <w:t>Kai Li Zhu</w:t>
      </w:r>
      <w:r w:rsidR="008808CA">
        <w:t xml:space="preserve">, </w:t>
      </w:r>
      <w:r w:rsidR="008808CA" w:rsidRPr="00C90DC0">
        <w:rPr>
          <w:rFonts w:cs="Arial"/>
          <w:szCs w:val="22"/>
        </w:rPr>
        <w:t>Senior Inhouse Legal Counsel</w:t>
      </w:r>
      <w:r w:rsidR="008808CA">
        <w:rPr>
          <w:rFonts w:cs="Arial"/>
          <w:szCs w:val="22"/>
        </w:rPr>
        <w:t xml:space="preserve">, </w:t>
      </w:r>
      <w:r>
        <w:t>Victorian Bar</w:t>
      </w:r>
    </w:p>
    <w:p w14:paraId="25FAE2E9" w14:textId="061F41EE" w:rsidR="002C1DCD" w:rsidRPr="002C1DCD" w:rsidRDefault="00085C69" w:rsidP="002C1DCD">
      <w:pPr>
        <w:pStyle w:val="ListParagraph"/>
        <w:numPr>
          <w:ilvl w:val="0"/>
          <w:numId w:val="27"/>
        </w:numPr>
        <w:ind w:left="567" w:hanging="283"/>
      </w:pPr>
      <w:r>
        <w:t>Patricia Athanasiadis</w:t>
      </w:r>
      <w:r w:rsidR="002C1DCD">
        <w:t>,</w:t>
      </w:r>
      <w:r w:rsidR="00354CB6">
        <w:t xml:space="preserve"> </w:t>
      </w:r>
      <w:r w:rsidR="005720C0">
        <w:t xml:space="preserve">Director, </w:t>
      </w:r>
      <w:r w:rsidR="002C1DCD" w:rsidRPr="002C1DCD">
        <w:t>Justice System Policy Reform</w:t>
      </w:r>
      <w:r w:rsidR="00354CB6">
        <w:t xml:space="preserve"> (DJCS)</w:t>
      </w:r>
    </w:p>
    <w:p w14:paraId="14D3248E" w14:textId="5B4C74EE" w:rsidR="00E115D6" w:rsidRDefault="00F62F3F" w:rsidP="0002793A">
      <w:pPr>
        <w:pStyle w:val="ListParagraph"/>
        <w:numPr>
          <w:ilvl w:val="0"/>
          <w:numId w:val="27"/>
        </w:numPr>
        <w:ind w:left="567" w:hanging="283"/>
      </w:pPr>
      <w:r>
        <w:t>Thomas McAllister</w:t>
      </w:r>
      <w:r w:rsidR="00FE3E87">
        <w:t>, Acting Senior Inhouse Legal Counsel, Victorian Bar</w:t>
      </w:r>
    </w:p>
    <w:p w14:paraId="3BF28422" w14:textId="72927966" w:rsidR="00936D64" w:rsidRDefault="00936D64" w:rsidP="00936D64">
      <w:pPr>
        <w:pStyle w:val="ListParagraph"/>
        <w:numPr>
          <w:ilvl w:val="0"/>
          <w:numId w:val="27"/>
        </w:numPr>
        <w:ind w:left="567" w:hanging="283"/>
      </w:pPr>
      <w:r>
        <w:t>Toby Hemming</w:t>
      </w:r>
      <w:r w:rsidR="00354CB6">
        <w:t>, CEO, Victoria Legal Aid</w:t>
      </w:r>
      <w:r>
        <w:t xml:space="preserve"> (VLA)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1BF827A6" w14:textId="5599962E" w:rsidR="00936D64" w:rsidRDefault="00936D64" w:rsidP="00936D64">
      <w:pPr>
        <w:pStyle w:val="ListParagraph"/>
        <w:numPr>
          <w:ilvl w:val="0"/>
          <w:numId w:val="27"/>
        </w:numPr>
        <w:ind w:left="567" w:hanging="283"/>
      </w:pPr>
      <w:r>
        <w:t>Lee Carnie (Federation)</w:t>
      </w:r>
    </w:p>
    <w:p w14:paraId="7491EA3A" w14:textId="77777777" w:rsidR="00990F9A" w:rsidRDefault="00990F9A" w:rsidP="00990F9A">
      <w:pPr>
        <w:pStyle w:val="ListParagraph"/>
        <w:numPr>
          <w:ilvl w:val="0"/>
          <w:numId w:val="27"/>
        </w:numPr>
        <w:ind w:left="567" w:hanging="283"/>
      </w:pPr>
      <w:r>
        <w:t>Emily Chauvel (VALS)</w:t>
      </w:r>
    </w:p>
    <w:p w14:paraId="1A15BCFC" w14:textId="63AE5531" w:rsidR="00936D64" w:rsidRDefault="00936D64" w:rsidP="00936D64">
      <w:pPr>
        <w:pStyle w:val="ListParagraph"/>
        <w:numPr>
          <w:ilvl w:val="0"/>
          <w:numId w:val="27"/>
        </w:numPr>
        <w:ind w:left="567" w:hanging="283"/>
      </w:pPr>
      <w:r>
        <w:t>Ashley Morris (VLA)</w:t>
      </w:r>
    </w:p>
    <w:p w14:paraId="4EFFD36E" w14:textId="59BE1FF2" w:rsidR="00936D64" w:rsidRDefault="00936D64" w:rsidP="00936D64">
      <w:pPr>
        <w:pStyle w:val="ListParagraph"/>
        <w:numPr>
          <w:ilvl w:val="0"/>
          <w:numId w:val="27"/>
        </w:numPr>
        <w:ind w:left="567" w:hanging="283"/>
      </w:pPr>
      <w:r>
        <w:t>Audrey Packer Cook (VLA)</w:t>
      </w:r>
    </w:p>
    <w:p w14:paraId="0A17A9E2" w14:textId="77777777" w:rsidR="00990F9A" w:rsidRDefault="00990F9A" w:rsidP="00990F9A">
      <w:pPr>
        <w:pStyle w:val="ListParagraph"/>
        <w:numPr>
          <w:ilvl w:val="0"/>
          <w:numId w:val="27"/>
        </w:numPr>
        <w:ind w:left="567" w:hanging="283"/>
      </w:pPr>
      <w:r>
        <w:t xml:space="preserve">Kamna Muddagouni (VLA) </w:t>
      </w:r>
    </w:p>
    <w:p w14:paraId="475F1287" w14:textId="3E0D9488" w:rsidR="00936D64" w:rsidRDefault="00936D64" w:rsidP="00936D64">
      <w:pPr>
        <w:pStyle w:val="ListParagraph"/>
        <w:numPr>
          <w:ilvl w:val="0"/>
          <w:numId w:val="27"/>
        </w:numPr>
        <w:ind w:left="567" w:hanging="283"/>
      </w:pPr>
      <w:r>
        <w:t>Donna Cooper (LIV)</w:t>
      </w:r>
    </w:p>
    <w:p w14:paraId="64AFB5B4" w14:textId="77777777" w:rsidR="00936D64" w:rsidRDefault="00936D64" w:rsidP="00936D64">
      <w:pPr>
        <w:pStyle w:val="Heading3"/>
      </w:pPr>
      <w:r w:rsidRPr="009611C2">
        <w:t>Apologies</w:t>
      </w:r>
    </w:p>
    <w:p w14:paraId="1C363181" w14:textId="77777777" w:rsidR="00990F9A" w:rsidRDefault="00990F9A" w:rsidP="00990F9A">
      <w:pPr>
        <w:pStyle w:val="ListParagraph"/>
        <w:numPr>
          <w:ilvl w:val="0"/>
          <w:numId w:val="27"/>
        </w:numPr>
        <w:ind w:left="567" w:hanging="283"/>
      </w:pPr>
      <w:r>
        <w:t>Nerita Waight (VALS)</w:t>
      </w:r>
    </w:p>
    <w:p w14:paraId="0D1A9683" w14:textId="158EF660" w:rsidR="001E4F8D" w:rsidRDefault="001E4F8D" w:rsidP="001E4F8D">
      <w:pPr>
        <w:pStyle w:val="ListParagraph"/>
        <w:numPr>
          <w:ilvl w:val="0"/>
          <w:numId w:val="27"/>
        </w:numPr>
        <w:ind w:left="567" w:hanging="283"/>
      </w:pPr>
      <w:r>
        <w:t>Anna Tucker (DJCS)</w:t>
      </w:r>
    </w:p>
    <w:p w14:paraId="500CC8A6" w14:textId="7F232F0F" w:rsidR="001E4F8D" w:rsidRDefault="001E4F8D" w:rsidP="001E4F8D">
      <w:pPr>
        <w:pStyle w:val="ListParagraph"/>
        <w:numPr>
          <w:ilvl w:val="0"/>
          <w:numId w:val="27"/>
        </w:numPr>
        <w:ind w:left="567" w:hanging="283"/>
      </w:pPr>
      <w:r>
        <w:t>Anne Lenton (Djirra)</w:t>
      </w:r>
    </w:p>
    <w:p w14:paraId="157A76D4" w14:textId="0E6B58DE" w:rsidR="001E4F8D" w:rsidRDefault="001E4F8D" w:rsidP="001E4F8D">
      <w:pPr>
        <w:pStyle w:val="ListParagraph"/>
        <w:numPr>
          <w:ilvl w:val="0"/>
          <w:numId w:val="27"/>
        </w:numPr>
        <w:ind w:left="567" w:hanging="283"/>
      </w:pPr>
      <w:r>
        <w:t>Lynne Haultain (VLF)</w:t>
      </w:r>
    </w:p>
    <w:p w14:paraId="5DDBB9E9" w14:textId="1C10A4A9" w:rsidR="00F62F3F" w:rsidRPr="005E2959" w:rsidRDefault="00F62F3F" w:rsidP="00936D64">
      <w:pPr>
        <w:pStyle w:val="Heading3"/>
      </w:pPr>
      <w:r>
        <w:t xml:space="preserve">Secretariat </w:t>
      </w:r>
    </w:p>
    <w:p w14:paraId="3D0AF0C5" w14:textId="5DEA6FC8" w:rsidR="00FA3083" w:rsidRDefault="001E4F8D" w:rsidP="001E4F8D">
      <w:pPr>
        <w:pStyle w:val="ListParagraph"/>
        <w:numPr>
          <w:ilvl w:val="0"/>
          <w:numId w:val="27"/>
        </w:numPr>
        <w:ind w:left="567" w:hanging="283"/>
      </w:pPr>
      <w:r>
        <w:t>Nicole Burnard, Executive Assistant to the CEO and Board, Federation</w:t>
      </w:r>
    </w:p>
    <w:p w14:paraId="43C3072A" w14:textId="77777777" w:rsidR="001E4F8D" w:rsidRPr="001E4F8D" w:rsidRDefault="001E4F8D" w:rsidP="001E4F8D">
      <w:pPr>
        <w:pStyle w:val="Heading2"/>
      </w:pPr>
      <w:r w:rsidRPr="001E4F8D">
        <w:t>Summary</w:t>
      </w:r>
    </w:p>
    <w:p w14:paraId="77F88C12" w14:textId="77777777" w:rsidR="00B271EF" w:rsidRDefault="00E82B57" w:rsidP="00E82B57">
      <w:pPr>
        <w:pStyle w:val="NormalWeb"/>
        <w:rPr>
          <w:rFonts w:ascii="Arial" w:hAnsi="Arial"/>
          <w:sz w:val="22"/>
          <w:lang w:eastAsia="en-US"/>
        </w:rPr>
      </w:pPr>
      <w:r w:rsidRPr="00B271EF">
        <w:rPr>
          <w:rFonts w:ascii="Arial" w:hAnsi="Arial"/>
          <w:sz w:val="22"/>
          <w:lang w:eastAsia="en-US"/>
        </w:rPr>
        <w:t xml:space="preserve">The meeting began with an Acknowledgement of Country and introductions, followed by the approval of the previous meeting's minutes. </w:t>
      </w:r>
    </w:p>
    <w:p w14:paraId="07D56E9B" w14:textId="77777777" w:rsidR="00DA2B76" w:rsidRDefault="00DA2B76">
      <w:pPr>
        <w:spacing w:after="0" w:line="240" w:lineRule="auto"/>
      </w:pPr>
      <w:r>
        <w:br w:type="page"/>
      </w:r>
    </w:p>
    <w:p w14:paraId="486BD3DD" w14:textId="1C691EF5" w:rsidR="00B271EF" w:rsidRDefault="00E82B57" w:rsidP="00E82B57">
      <w:pPr>
        <w:pStyle w:val="NormalWeb"/>
        <w:rPr>
          <w:rFonts w:ascii="Arial" w:hAnsi="Arial"/>
          <w:sz w:val="22"/>
          <w:lang w:eastAsia="en-US"/>
        </w:rPr>
      </w:pPr>
      <w:r w:rsidRPr="00B271EF">
        <w:rPr>
          <w:rFonts w:ascii="Arial" w:hAnsi="Arial"/>
          <w:sz w:val="22"/>
          <w:lang w:eastAsia="en-US"/>
        </w:rPr>
        <w:lastRenderedPageBreak/>
        <w:t>Key discussions included</w:t>
      </w:r>
      <w:r w:rsidR="00B271EF">
        <w:rPr>
          <w:rFonts w:ascii="Arial" w:hAnsi="Arial"/>
          <w:sz w:val="22"/>
          <w:lang w:eastAsia="en-US"/>
        </w:rPr>
        <w:t>:</w:t>
      </w:r>
    </w:p>
    <w:p w14:paraId="1B7AC4AE" w14:textId="5D8B4C9B" w:rsidR="00E82B57" w:rsidRPr="00607782" w:rsidRDefault="00607782" w:rsidP="00A45393">
      <w:pPr>
        <w:pStyle w:val="ListParagraph"/>
        <w:numPr>
          <w:ilvl w:val="0"/>
          <w:numId w:val="27"/>
        </w:numPr>
        <w:ind w:left="568" w:hanging="284"/>
        <w:contextualSpacing w:val="0"/>
      </w:pPr>
      <w:r>
        <w:t>S</w:t>
      </w:r>
      <w:r w:rsidR="00E82B57" w:rsidRPr="00B271EF">
        <w:t xml:space="preserve">trategic planning for 2025, focusing on the Terms of Reference (TOR) and the mixed model's effectiveness. The </w:t>
      </w:r>
      <w:r w:rsidR="00E82B57" w:rsidRPr="00607782">
        <w:t xml:space="preserve">committee agreed to arrange a facilitated session to </w:t>
      </w:r>
      <w:r w:rsidR="005114FD">
        <w:t>discuss the m</w:t>
      </w:r>
      <w:r w:rsidR="00E82B57" w:rsidRPr="00607782">
        <w:t xml:space="preserve">ixed model and update the TOR to better reflect </w:t>
      </w:r>
      <w:r w:rsidR="005114FD">
        <w:t xml:space="preserve">impact and </w:t>
      </w:r>
      <w:r w:rsidR="00E82B57" w:rsidRPr="00607782">
        <w:t>legal needs.</w:t>
      </w:r>
    </w:p>
    <w:p w14:paraId="23B5B019" w14:textId="77777777" w:rsidR="007B2AAC" w:rsidRDefault="00E82B57" w:rsidP="00A45393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607782">
        <w:t>Future meeting topics were identified, including the competitive environment for legal assistance organi</w:t>
      </w:r>
      <w:r w:rsidR="00786B9D">
        <w:t>s</w:t>
      </w:r>
      <w:r w:rsidRPr="00607782">
        <w:t xml:space="preserve">ations, advocacy strategies, </w:t>
      </w:r>
      <w:r w:rsidR="00786B9D">
        <w:t xml:space="preserve">value-based pricing </w:t>
      </w:r>
      <w:r w:rsidRPr="00607782">
        <w:t xml:space="preserve">and interjurisdictional intelligence sharing. </w:t>
      </w:r>
    </w:p>
    <w:p w14:paraId="3039AFC0" w14:textId="138F4082" w:rsidR="00E82B57" w:rsidRPr="00607782" w:rsidRDefault="00E82B57" w:rsidP="00A45393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607782">
        <w:t xml:space="preserve">The committee </w:t>
      </w:r>
      <w:r w:rsidR="007B2AAC">
        <w:t>heard about</w:t>
      </w:r>
      <w:r w:rsidRPr="00607782">
        <w:t xml:space="preserve"> the coordination of law reform and policy work across the sector, with presentations from policy leads</w:t>
      </w:r>
      <w:r w:rsidR="007B2AAC">
        <w:t xml:space="preserve"> from VALS, LIV, VLA and the Federation</w:t>
      </w:r>
      <w:r w:rsidRPr="00607782">
        <w:t>.</w:t>
      </w:r>
    </w:p>
    <w:p w14:paraId="39C9F53A" w14:textId="77777777" w:rsidR="002816B6" w:rsidRDefault="00E82B57" w:rsidP="00A45393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607782">
        <w:t>Updates were provided on the National Access to Justice Partnership (NAJP)</w:t>
      </w:r>
      <w:r w:rsidR="002816B6">
        <w:t>.</w:t>
      </w:r>
    </w:p>
    <w:p w14:paraId="17E1ADFB" w14:textId="77777777" w:rsidR="00341B5E" w:rsidRPr="00D64B8F" w:rsidRDefault="00341B5E" w:rsidP="00341B5E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D64B8F">
        <w:t xml:space="preserve">Updates were provided on various organizational initiatives: </w:t>
      </w:r>
    </w:p>
    <w:p w14:paraId="3C8A815F" w14:textId="617A2CCA" w:rsidR="00E82B57" w:rsidRPr="00E82B57" w:rsidRDefault="00E82B57" w:rsidP="00311A55">
      <w:pPr>
        <w:pStyle w:val="NormalWeb"/>
        <w:numPr>
          <w:ilvl w:val="0"/>
          <w:numId w:val="32"/>
        </w:numPr>
        <w:spacing w:before="160" w:beforeAutospacing="0" w:after="160" w:afterAutospacing="0" w:line="300" w:lineRule="atLeast"/>
        <w:ind w:left="1560" w:hanging="426"/>
        <w:rPr>
          <w:rFonts w:ascii="Arial" w:hAnsi="Arial" w:cs="Arial"/>
          <w:sz w:val="22"/>
          <w:szCs w:val="22"/>
        </w:rPr>
      </w:pPr>
      <w:r w:rsidRPr="000849F7">
        <w:rPr>
          <w:rFonts w:ascii="Arial" w:hAnsi="Arial" w:cs="Arial"/>
          <w:sz w:val="22"/>
          <w:szCs w:val="22"/>
        </w:rPr>
        <w:t>LIV</w:t>
      </w:r>
      <w:r w:rsidRPr="00E82B57">
        <w:rPr>
          <w:rFonts w:ascii="Arial" w:hAnsi="Arial" w:cs="Arial"/>
          <w:sz w:val="22"/>
          <w:szCs w:val="22"/>
        </w:rPr>
        <w:t xml:space="preserve"> is conducting a cost of practice survey for ongoing advocacy.</w:t>
      </w:r>
    </w:p>
    <w:p w14:paraId="2891EC02" w14:textId="3A24DC08" w:rsidR="00E82B57" w:rsidRPr="00E82B57" w:rsidRDefault="00E82B57" w:rsidP="00311A55">
      <w:pPr>
        <w:pStyle w:val="NormalWeb"/>
        <w:numPr>
          <w:ilvl w:val="0"/>
          <w:numId w:val="32"/>
        </w:numPr>
        <w:spacing w:before="160" w:beforeAutospacing="0" w:after="160" w:afterAutospacing="0" w:line="300" w:lineRule="atLeast"/>
        <w:ind w:left="1560" w:hanging="426"/>
        <w:rPr>
          <w:rFonts w:ascii="Arial" w:hAnsi="Arial" w:cs="Arial"/>
          <w:sz w:val="22"/>
          <w:szCs w:val="22"/>
        </w:rPr>
      </w:pPr>
      <w:r w:rsidRPr="000849F7">
        <w:rPr>
          <w:rFonts w:ascii="Arial" w:hAnsi="Arial" w:cs="Arial"/>
          <w:sz w:val="22"/>
          <w:szCs w:val="22"/>
        </w:rPr>
        <w:t>Djirra</w:t>
      </w:r>
      <w:r>
        <w:rPr>
          <w:rFonts w:ascii="Arial" w:hAnsi="Arial" w:cs="Arial"/>
          <w:sz w:val="22"/>
          <w:szCs w:val="22"/>
        </w:rPr>
        <w:t xml:space="preserve"> </w:t>
      </w:r>
      <w:r w:rsidRPr="00E82B57">
        <w:rPr>
          <w:rFonts w:ascii="Arial" w:hAnsi="Arial" w:cs="Arial"/>
          <w:sz w:val="22"/>
          <w:szCs w:val="22"/>
        </w:rPr>
        <w:t>is working on regional expansion and addressing misidentification of women</w:t>
      </w:r>
      <w:r w:rsidR="002816B6">
        <w:rPr>
          <w:rFonts w:ascii="Arial" w:hAnsi="Arial" w:cs="Arial"/>
          <w:sz w:val="22"/>
          <w:szCs w:val="22"/>
        </w:rPr>
        <w:t xml:space="preserve"> as the primary perpetrator of violence</w:t>
      </w:r>
      <w:r w:rsidRPr="00E82B57">
        <w:rPr>
          <w:rFonts w:ascii="Arial" w:hAnsi="Arial" w:cs="Arial"/>
          <w:sz w:val="22"/>
          <w:szCs w:val="22"/>
        </w:rPr>
        <w:t xml:space="preserve"> in intervention orders.</w:t>
      </w:r>
    </w:p>
    <w:p w14:paraId="0117E20C" w14:textId="7D45F433" w:rsidR="00E82B57" w:rsidRPr="00E82B57" w:rsidRDefault="00E82B57" w:rsidP="00311A55">
      <w:pPr>
        <w:pStyle w:val="NormalWeb"/>
        <w:numPr>
          <w:ilvl w:val="0"/>
          <w:numId w:val="32"/>
        </w:numPr>
        <w:spacing w:before="160" w:beforeAutospacing="0" w:after="160" w:afterAutospacing="0" w:line="300" w:lineRule="atLeast"/>
        <w:ind w:left="1560" w:hanging="426"/>
        <w:rPr>
          <w:rFonts w:ascii="Arial" w:hAnsi="Arial" w:cs="Arial"/>
          <w:sz w:val="22"/>
          <w:szCs w:val="22"/>
        </w:rPr>
      </w:pPr>
      <w:r w:rsidRPr="000849F7">
        <w:rPr>
          <w:rFonts w:ascii="Arial" w:hAnsi="Arial" w:cs="Arial"/>
          <w:sz w:val="22"/>
          <w:szCs w:val="22"/>
        </w:rPr>
        <w:t>VLA</w:t>
      </w:r>
      <w:r>
        <w:rPr>
          <w:rFonts w:ascii="Arial" w:hAnsi="Arial" w:cs="Arial"/>
          <w:sz w:val="22"/>
          <w:szCs w:val="22"/>
        </w:rPr>
        <w:t xml:space="preserve"> </w:t>
      </w:r>
      <w:r w:rsidR="002816B6">
        <w:rPr>
          <w:rFonts w:ascii="Arial" w:hAnsi="Arial" w:cs="Arial"/>
          <w:sz w:val="22"/>
          <w:szCs w:val="22"/>
        </w:rPr>
        <w:t>has been meeting with the Attorney-General and Police Minister around amendments to bail laws</w:t>
      </w:r>
      <w:r w:rsidRPr="00E82B57">
        <w:rPr>
          <w:rFonts w:ascii="Arial" w:hAnsi="Arial" w:cs="Arial"/>
          <w:sz w:val="22"/>
          <w:szCs w:val="22"/>
        </w:rPr>
        <w:t>.</w:t>
      </w:r>
    </w:p>
    <w:p w14:paraId="0C478742" w14:textId="55628E42" w:rsidR="00E82B57" w:rsidRPr="00E82B57" w:rsidRDefault="00E82B57" w:rsidP="00311A55">
      <w:pPr>
        <w:pStyle w:val="NormalWeb"/>
        <w:numPr>
          <w:ilvl w:val="0"/>
          <w:numId w:val="32"/>
        </w:numPr>
        <w:spacing w:before="160" w:beforeAutospacing="0" w:after="160" w:afterAutospacing="0" w:line="300" w:lineRule="atLeast"/>
        <w:ind w:left="1560" w:hanging="426"/>
        <w:rPr>
          <w:rFonts w:ascii="Arial" w:hAnsi="Arial" w:cs="Arial"/>
          <w:sz w:val="22"/>
          <w:szCs w:val="22"/>
        </w:rPr>
      </w:pPr>
      <w:r w:rsidRPr="000849F7">
        <w:rPr>
          <w:rFonts w:ascii="Arial" w:hAnsi="Arial" w:cs="Arial"/>
          <w:sz w:val="22"/>
          <w:szCs w:val="22"/>
        </w:rPr>
        <w:t>DJCS</w:t>
      </w:r>
      <w:r w:rsidRPr="00E82B57">
        <w:rPr>
          <w:rFonts w:ascii="Arial" w:hAnsi="Arial" w:cs="Arial"/>
          <w:sz w:val="22"/>
          <w:szCs w:val="22"/>
        </w:rPr>
        <w:t xml:space="preserve"> i</w:t>
      </w:r>
      <w:r w:rsidR="00ED7C6B">
        <w:rPr>
          <w:rFonts w:ascii="Arial" w:hAnsi="Arial" w:cs="Arial"/>
          <w:sz w:val="22"/>
          <w:szCs w:val="22"/>
        </w:rPr>
        <w:t xml:space="preserve">dentified training needs for legal professionals relating to </w:t>
      </w:r>
      <w:r w:rsidRPr="00E82B57">
        <w:rPr>
          <w:rFonts w:ascii="Arial" w:hAnsi="Arial" w:cs="Arial"/>
          <w:sz w:val="22"/>
          <w:szCs w:val="22"/>
        </w:rPr>
        <w:t>bail amendments.</w:t>
      </w:r>
    </w:p>
    <w:p w14:paraId="7712CA83" w14:textId="47EF39CF" w:rsidR="00E82B57" w:rsidRDefault="00ED7C6B" w:rsidP="00311A55">
      <w:pPr>
        <w:pStyle w:val="NormalWeb"/>
        <w:numPr>
          <w:ilvl w:val="0"/>
          <w:numId w:val="32"/>
        </w:numPr>
        <w:spacing w:before="160" w:beforeAutospacing="0" w:after="160" w:afterAutospacing="0" w:line="300" w:lineRule="atLeast"/>
        <w:ind w:left="156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82B57" w:rsidRPr="000849F7">
        <w:rPr>
          <w:rFonts w:ascii="Arial" w:hAnsi="Arial" w:cs="Arial"/>
          <w:sz w:val="22"/>
          <w:szCs w:val="22"/>
        </w:rPr>
        <w:t xml:space="preserve">Victorian Bar Council </w:t>
      </w:r>
      <w:r w:rsidR="00E82B57" w:rsidRPr="00E82B57">
        <w:rPr>
          <w:rFonts w:ascii="Arial" w:hAnsi="Arial" w:cs="Arial"/>
          <w:sz w:val="22"/>
          <w:szCs w:val="22"/>
        </w:rPr>
        <w:t xml:space="preserve">is launching </w:t>
      </w:r>
      <w:r w:rsidRPr="00E82B57">
        <w:rPr>
          <w:rFonts w:ascii="Arial" w:hAnsi="Arial" w:cs="Arial"/>
          <w:sz w:val="22"/>
          <w:szCs w:val="22"/>
        </w:rPr>
        <w:t xml:space="preserve">cultural awareness training </w:t>
      </w:r>
      <w:r>
        <w:rPr>
          <w:rFonts w:ascii="Arial" w:hAnsi="Arial" w:cs="Arial"/>
          <w:sz w:val="22"/>
          <w:szCs w:val="22"/>
        </w:rPr>
        <w:t>in its</w:t>
      </w:r>
      <w:r w:rsidR="00E82B57" w:rsidRPr="00E82B57">
        <w:rPr>
          <w:rFonts w:ascii="Arial" w:hAnsi="Arial" w:cs="Arial"/>
          <w:sz w:val="22"/>
          <w:szCs w:val="22"/>
        </w:rPr>
        <w:t xml:space="preserve"> </w:t>
      </w:r>
      <w:r w:rsidR="002816B6">
        <w:rPr>
          <w:rFonts w:ascii="Arial" w:hAnsi="Arial" w:cs="Arial"/>
          <w:sz w:val="22"/>
          <w:szCs w:val="22"/>
        </w:rPr>
        <w:t>Bar R</w:t>
      </w:r>
      <w:r w:rsidR="00E82B57" w:rsidRPr="00E82B57">
        <w:rPr>
          <w:rFonts w:ascii="Arial" w:hAnsi="Arial" w:cs="Arial"/>
          <w:sz w:val="22"/>
          <w:szCs w:val="22"/>
        </w:rPr>
        <w:t>eaders</w:t>
      </w:r>
      <w:r>
        <w:rPr>
          <w:rFonts w:ascii="Arial" w:hAnsi="Arial" w:cs="Arial"/>
          <w:sz w:val="22"/>
          <w:szCs w:val="22"/>
        </w:rPr>
        <w:t>’</w:t>
      </w:r>
      <w:r w:rsidR="00E82B57" w:rsidRPr="00E82B57">
        <w:rPr>
          <w:rFonts w:ascii="Arial" w:hAnsi="Arial" w:cs="Arial"/>
          <w:sz w:val="22"/>
          <w:szCs w:val="22"/>
        </w:rPr>
        <w:t xml:space="preserve"> </w:t>
      </w:r>
      <w:r w:rsidR="002816B6">
        <w:rPr>
          <w:rFonts w:ascii="Arial" w:hAnsi="Arial" w:cs="Arial"/>
          <w:sz w:val="22"/>
          <w:szCs w:val="22"/>
        </w:rPr>
        <w:t>C</w:t>
      </w:r>
      <w:r w:rsidR="00E82B57" w:rsidRPr="00E82B57">
        <w:rPr>
          <w:rFonts w:ascii="Arial" w:hAnsi="Arial" w:cs="Arial"/>
          <w:sz w:val="22"/>
          <w:szCs w:val="22"/>
        </w:rPr>
        <w:t>ourse with and preparing its fourth Reconciliation Action Plan.</w:t>
      </w:r>
    </w:p>
    <w:p w14:paraId="19D08E87" w14:textId="00E51EB2" w:rsidR="00ED7C6B" w:rsidRPr="00E82B57" w:rsidRDefault="00ED7C6B" w:rsidP="00311A55">
      <w:pPr>
        <w:pStyle w:val="NormalWeb"/>
        <w:numPr>
          <w:ilvl w:val="0"/>
          <w:numId w:val="32"/>
        </w:numPr>
        <w:spacing w:before="160" w:beforeAutospacing="0" w:after="160" w:afterAutospacing="0" w:line="300" w:lineRule="atLeast"/>
        <w:ind w:left="156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Federation of Community Legal Centres is </w:t>
      </w:r>
      <w:r w:rsidR="00DA2B76">
        <w:rPr>
          <w:rFonts w:ascii="Arial" w:hAnsi="Arial" w:cs="Arial"/>
          <w:sz w:val="22"/>
          <w:szCs w:val="22"/>
        </w:rPr>
        <w:t>halfway</w:t>
      </w:r>
      <w:r>
        <w:rPr>
          <w:rFonts w:ascii="Arial" w:hAnsi="Arial" w:cs="Arial"/>
          <w:sz w:val="22"/>
          <w:szCs w:val="22"/>
        </w:rPr>
        <w:t xml:space="preserve"> through a two-week program of continuing professional development for community lawyers.</w:t>
      </w:r>
    </w:p>
    <w:p w14:paraId="71E81883" w14:textId="4A674E75" w:rsidR="00CB782B" w:rsidRPr="00701360" w:rsidRDefault="00E82B57" w:rsidP="00E82B57">
      <w:pPr>
        <w:pStyle w:val="NormalWeb"/>
        <w:spacing w:line="300" w:lineRule="atLeast"/>
        <w:rPr>
          <w:rFonts w:cs="Arial"/>
          <w:szCs w:val="22"/>
        </w:rPr>
      </w:pPr>
      <w:r w:rsidRPr="00E82B57">
        <w:rPr>
          <w:rFonts w:ascii="Arial" w:hAnsi="Arial" w:cs="Arial"/>
          <w:sz w:val="22"/>
          <w:szCs w:val="22"/>
        </w:rPr>
        <w:t>The next meetings are scheduled for 28 May, 3 July, 10 September, and 17 December 2025.</w:t>
      </w:r>
    </w:p>
    <w:p w14:paraId="765631C0" w14:textId="77777777" w:rsidR="00E82B57" w:rsidRPr="00701360" w:rsidRDefault="00E82B57">
      <w:pPr>
        <w:pStyle w:val="NormalWeb"/>
        <w:spacing w:line="300" w:lineRule="atLeast"/>
        <w:rPr>
          <w:rFonts w:cs="Arial"/>
          <w:szCs w:val="22"/>
        </w:rPr>
      </w:pPr>
    </w:p>
    <w:sectPr w:rsidR="00E82B57" w:rsidRPr="00701360" w:rsidSect="00721D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2269" w:right="1440" w:bottom="1440" w:left="144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9C20" w14:textId="77777777" w:rsidR="00380187" w:rsidRDefault="00380187">
      <w:pPr>
        <w:spacing w:after="0" w:line="240" w:lineRule="auto"/>
      </w:pPr>
      <w:r>
        <w:separator/>
      </w:r>
    </w:p>
  </w:endnote>
  <w:endnote w:type="continuationSeparator" w:id="0">
    <w:p w14:paraId="4325A2D9" w14:textId="77777777" w:rsidR="00380187" w:rsidRDefault="0038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9D1C8" id="Line 3" o:spid="_x0000_s1026" alt=" 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FEAAF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07ED" w14:textId="77777777" w:rsidR="00380187" w:rsidRDefault="00380187">
      <w:pPr>
        <w:spacing w:after="0" w:line="240" w:lineRule="auto"/>
      </w:pPr>
      <w:r>
        <w:separator/>
      </w:r>
    </w:p>
  </w:footnote>
  <w:footnote w:type="continuationSeparator" w:id="0">
    <w:p w14:paraId="7D52543F" w14:textId="77777777" w:rsidR="00380187" w:rsidRDefault="0038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A453" w14:textId="0FFA3851" w:rsidR="009611C2" w:rsidRDefault="004B29A6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F47DB" wp14:editId="7A394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33740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6F1A2" w14:textId="7170B029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F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06F1A2" w14:textId="7170B029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229F453" w14:textId="77777777" w:rsidR="009611C2" w:rsidRDefault="009611C2" w:rsidP="00091AFC">
    <w:pPr>
      <w:pStyle w:val="Header"/>
      <w:ind w:right="360"/>
    </w:pPr>
  </w:p>
  <w:p w14:paraId="6E8EC467" w14:textId="77777777" w:rsidR="009611C2" w:rsidRDefault="00961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5E10" w14:textId="66711C29" w:rsidR="009611C2" w:rsidRPr="00E115D6" w:rsidRDefault="004B29A6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>
      <w:rPr>
        <w:rFonts w:cs="Arial"/>
        <w:noProof/>
        <w:color w:val="00C4B3"/>
        <w:sz w:val="18"/>
        <w:szCs w:val="18"/>
      </w:rPr>
      <mc:AlternateContent>
        <mc:Choice Requires="wps">
          <w:drawing>
            <wp:anchor distT="0" distB="0" distL="0" distR="0" simplePos="0" relativeHeight="251722752" behindDoc="0" locked="0" layoutInCell="1" allowOverlap="1" wp14:anchorId="3B5F6248" wp14:editId="7D0D8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202994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F058" w14:textId="14604ABF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6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722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9BF058" w14:textId="14604ABF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E115D6">
      <w:rPr>
        <w:rFonts w:cs="Arial"/>
        <w:color w:val="00C4B3"/>
        <w:sz w:val="18"/>
        <w:szCs w:val="18"/>
      </w:rPr>
      <w:tab/>
    </w:r>
  </w:p>
  <w:p w14:paraId="12D150F9" w14:textId="19C22301" w:rsidR="009611C2" w:rsidRPr="00E115D6" w:rsidRDefault="00DA2B76" w:rsidP="00EF7C5C">
    <w:pPr>
      <w:spacing w:line="240" w:lineRule="auto"/>
      <w:ind w:left="-330"/>
      <w:rPr>
        <w:rFonts w:ascii="Arial Bold" w:hAnsi="Arial Bold" w:cs="Arial"/>
        <w:color w:val="00C4B3"/>
      </w:rPr>
    </w:pPr>
    <w:r>
      <w:rPr>
        <w:rFonts w:ascii="Arial Bold" w:hAnsi="Arial Bold" w:cs="Arial"/>
        <w:b/>
        <w:color w:val="00C4B3"/>
        <w:sz w:val="18"/>
        <w:szCs w:val="18"/>
      </w:rPr>
      <w:t>Collaborative Planning Committee</w:t>
    </w:r>
    <w:r w:rsidR="00C8737B"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clsh="http://schemas.microsoft.com/office/drawing/2020/classification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F99AA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F7E8" w14:textId="2448DD27" w:rsidR="009611C2" w:rsidRPr="004E4B78" w:rsidRDefault="00DA2B76" w:rsidP="00D34C52">
    <w:pPr>
      <w:pStyle w:val="VLAProgram"/>
      <w:pBdr>
        <w:bottom w:val="none" w:sz="0" w:space="0" w:color="auto"/>
      </w:pBdr>
      <w:ind w:left="0"/>
      <w:rPr>
        <w:color w:val="auto"/>
      </w:rPr>
    </w:pPr>
    <w:r>
      <w:rPr>
        <w:noProof/>
        <w:color w:val="FFFFFF" w:themeColor="background1"/>
      </w:rPr>
      <w:drawing>
        <wp:anchor distT="0" distB="0" distL="114300" distR="114300" simplePos="0" relativeHeight="251662336" behindDoc="0" locked="0" layoutInCell="1" allowOverlap="1" wp14:anchorId="214CB23E" wp14:editId="4B2D1AC7">
          <wp:simplePos x="0" y="0"/>
          <wp:positionH relativeFrom="page">
            <wp:posOffset>4915484</wp:posOffset>
          </wp:positionH>
          <wp:positionV relativeFrom="page">
            <wp:posOffset>486156</wp:posOffset>
          </wp:positionV>
          <wp:extent cx="1952616" cy="720000"/>
          <wp:effectExtent l="0" t="0" r="0" b="0"/>
          <wp:wrapTopAndBottom/>
          <wp:docPr id="150684449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844497" name="Graphic 1506844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9A6" w:rsidRPr="004E4B78">
      <w:rPr>
        <w:noProof/>
        <w:color w:val="auto"/>
        <w:highlight w:val="yellow"/>
        <w:lang w:val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37945C" wp14:editId="05193175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7210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940C" w14:textId="15F376CA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79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23940C" w14:textId="15F376CA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F296F"/>
    <w:multiLevelType w:val="multilevel"/>
    <w:tmpl w:val="6BA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662AED"/>
    <w:multiLevelType w:val="hybridMultilevel"/>
    <w:tmpl w:val="2006016E"/>
    <w:lvl w:ilvl="0" w:tplc="1B9C8E3E">
      <w:numFmt w:val="bullet"/>
      <w:lvlText w:val="&gt;"/>
      <w:lvlJc w:val="left"/>
      <w:pPr>
        <w:ind w:left="1854" w:hanging="360"/>
      </w:pPr>
      <w:rPr>
        <w:rFonts w:ascii="Calibri Light" w:hAnsi="Calibri Light" w:hint="default"/>
        <w:b/>
        <w:i w:val="0"/>
        <w:color w:val="auto"/>
        <w:w w:val="1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920195C"/>
    <w:multiLevelType w:val="hybridMultilevel"/>
    <w:tmpl w:val="5DDC2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C8E3E">
      <w:numFmt w:val="bullet"/>
      <w:lvlText w:val="&gt;"/>
      <w:lvlJc w:val="left"/>
      <w:pPr>
        <w:ind w:left="1440" w:hanging="360"/>
      </w:pPr>
      <w:rPr>
        <w:rFonts w:ascii="Calibri Light" w:hAnsi="Calibri Light" w:hint="default"/>
        <w:b/>
        <w:i w:val="0"/>
        <w:color w:val="auto"/>
        <w:w w:val="10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5B645F64"/>
    <w:multiLevelType w:val="multilevel"/>
    <w:tmpl w:val="969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1A663F"/>
    <w:multiLevelType w:val="hybridMultilevel"/>
    <w:tmpl w:val="259E6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214A"/>
    <w:multiLevelType w:val="multilevel"/>
    <w:tmpl w:val="BA3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4"/>
  </w:num>
  <w:num w:numId="2" w16cid:durableId="298655835">
    <w:abstractNumId w:val="9"/>
  </w:num>
  <w:num w:numId="3" w16cid:durableId="1682511892">
    <w:abstractNumId w:val="11"/>
  </w:num>
  <w:num w:numId="4" w16cid:durableId="2100056365">
    <w:abstractNumId w:val="7"/>
  </w:num>
  <w:num w:numId="5" w16cid:durableId="1908565497">
    <w:abstractNumId w:val="19"/>
  </w:num>
  <w:num w:numId="6" w16cid:durableId="230239074">
    <w:abstractNumId w:val="6"/>
  </w:num>
  <w:num w:numId="7" w16cid:durableId="1326712188">
    <w:abstractNumId w:val="19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7"/>
  </w:num>
  <w:num w:numId="22" w16cid:durableId="54470445">
    <w:abstractNumId w:val="17"/>
  </w:num>
  <w:num w:numId="23" w16cid:durableId="1335838385">
    <w:abstractNumId w:val="12"/>
  </w:num>
  <w:num w:numId="24" w16cid:durableId="897014361">
    <w:abstractNumId w:val="23"/>
  </w:num>
  <w:num w:numId="25" w16cid:durableId="28460331">
    <w:abstractNumId w:val="13"/>
  </w:num>
  <w:num w:numId="26" w16cid:durableId="1446071813">
    <w:abstractNumId w:val="18"/>
  </w:num>
  <w:num w:numId="27" w16cid:durableId="676346509">
    <w:abstractNumId w:val="21"/>
  </w:num>
  <w:num w:numId="28" w16cid:durableId="1964339660">
    <w:abstractNumId w:val="10"/>
  </w:num>
  <w:num w:numId="29" w16cid:durableId="1407728195">
    <w:abstractNumId w:val="22"/>
  </w:num>
  <w:num w:numId="30" w16cid:durableId="1615480336">
    <w:abstractNumId w:val="20"/>
  </w:num>
  <w:num w:numId="31" w16cid:durableId="625114755">
    <w:abstractNumId w:val="16"/>
  </w:num>
  <w:num w:numId="32" w16cid:durableId="1536576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1056B"/>
    <w:rsid w:val="000250DD"/>
    <w:rsid w:val="0002740E"/>
    <w:rsid w:val="0002793A"/>
    <w:rsid w:val="00033596"/>
    <w:rsid w:val="00040314"/>
    <w:rsid w:val="0004049F"/>
    <w:rsid w:val="00067AAC"/>
    <w:rsid w:val="000779C6"/>
    <w:rsid w:val="000849F7"/>
    <w:rsid w:val="00085C69"/>
    <w:rsid w:val="000A0349"/>
    <w:rsid w:val="000A2FBE"/>
    <w:rsid w:val="000A3C2D"/>
    <w:rsid w:val="000C06BF"/>
    <w:rsid w:val="000C14B8"/>
    <w:rsid w:val="000C7FB4"/>
    <w:rsid w:val="000F17E7"/>
    <w:rsid w:val="00112CA5"/>
    <w:rsid w:val="00113C6D"/>
    <w:rsid w:val="00125593"/>
    <w:rsid w:val="00161B18"/>
    <w:rsid w:val="00190A92"/>
    <w:rsid w:val="001A27AB"/>
    <w:rsid w:val="001E1A3D"/>
    <w:rsid w:val="001E4F8D"/>
    <w:rsid w:val="00204ABA"/>
    <w:rsid w:val="00244E32"/>
    <w:rsid w:val="002816B6"/>
    <w:rsid w:val="002915FB"/>
    <w:rsid w:val="002A4595"/>
    <w:rsid w:val="002A5840"/>
    <w:rsid w:val="002B2CDC"/>
    <w:rsid w:val="002C07AD"/>
    <w:rsid w:val="002C1DCD"/>
    <w:rsid w:val="002C3253"/>
    <w:rsid w:val="002C4EF6"/>
    <w:rsid w:val="002D17A0"/>
    <w:rsid w:val="002E65E7"/>
    <w:rsid w:val="002E6C79"/>
    <w:rsid w:val="003007C3"/>
    <w:rsid w:val="00311A55"/>
    <w:rsid w:val="0031443C"/>
    <w:rsid w:val="00341B5E"/>
    <w:rsid w:val="00342B2F"/>
    <w:rsid w:val="00347A90"/>
    <w:rsid w:val="00354CB6"/>
    <w:rsid w:val="00356F52"/>
    <w:rsid w:val="00380187"/>
    <w:rsid w:val="003A4755"/>
    <w:rsid w:val="003B0DC7"/>
    <w:rsid w:val="003F0AC9"/>
    <w:rsid w:val="003F47FD"/>
    <w:rsid w:val="004543E2"/>
    <w:rsid w:val="00461300"/>
    <w:rsid w:val="00461773"/>
    <w:rsid w:val="00473E11"/>
    <w:rsid w:val="00475CFD"/>
    <w:rsid w:val="004935BA"/>
    <w:rsid w:val="004A7464"/>
    <w:rsid w:val="004B054A"/>
    <w:rsid w:val="004B29A6"/>
    <w:rsid w:val="004E040B"/>
    <w:rsid w:val="004E0A81"/>
    <w:rsid w:val="004E3222"/>
    <w:rsid w:val="004E4B78"/>
    <w:rsid w:val="004F62C5"/>
    <w:rsid w:val="004F7CF9"/>
    <w:rsid w:val="00507331"/>
    <w:rsid w:val="005114FD"/>
    <w:rsid w:val="005276A4"/>
    <w:rsid w:val="005424F0"/>
    <w:rsid w:val="00557A1D"/>
    <w:rsid w:val="005720C0"/>
    <w:rsid w:val="0058112E"/>
    <w:rsid w:val="005813AB"/>
    <w:rsid w:val="005A18DE"/>
    <w:rsid w:val="005C6BA9"/>
    <w:rsid w:val="005E2959"/>
    <w:rsid w:val="005E3203"/>
    <w:rsid w:val="005E4224"/>
    <w:rsid w:val="00607782"/>
    <w:rsid w:val="00627BED"/>
    <w:rsid w:val="00627E95"/>
    <w:rsid w:val="006800D4"/>
    <w:rsid w:val="00687195"/>
    <w:rsid w:val="00694844"/>
    <w:rsid w:val="006A1EEE"/>
    <w:rsid w:val="006C3CA5"/>
    <w:rsid w:val="006F6EF1"/>
    <w:rsid w:val="00701360"/>
    <w:rsid w:val="00702A3E"/>
    <w:rsid w:val="00721DBC"/>
    <w:rsid w:val="00723D0B"/>
    <w:rsid w:val="00764C6D"/>
    <w:rsid w:val="00786B9D"/>
    <w:rsid w:val="007A40CA"/>
    <w:rsid w:val="007A74B0"/>
    <w:rsid w:val="007B2AAC"/>
    <w:rsid w:val="007B6802"/>
    <w:rsid w:val="007D0C48"/>
    <w:rsid w:val="007D25AC"/>
    <w:rsid w:val="007D7745"/>
    <w:rsid w:val="007D7862"/>
    <w:rsid w:val="00842639"/>
    <w:rsid w:val="00856ACE"/>
    <w:rsid w:val="00863E11"/>
    <w:rsid w:val="00874B2F"/>
    <w:rsid w:val="008808CA"/>
    <w:rsid w:val="0088485C"/>
    <w:rsid w:val="00893C32"/>
    <w:rsid w:val="00896DCF"/>
    <w:rsid w:val="008C0675"/>
    <w:rsid w:val="00901472"/>
    <w:rsid w:val="00904855"/>
    <w:rsid w:val="0092448F"/>
    <w:rsid w:val="00936D64"/>
    <w:rsid w:val="009445B1"/>
    <w:rsid w:val="00945E28"/>
    <w:rsid w:val="009611C2"/>
    <w:rsid w:val="00964BC6"/>
    <w:rsid w:val="0096773F"/>
    <w:rsid w:val="00990F9A"/>
    <w:rsid w:val="009A7877"/>
    <w:rsid w:val="009C25EA"/>
    <w:rsid w:val="009D3C85"/>
    <w:rsid w:val="009E0D7C"/>
    <w:rsid w:val="00A2406E"/>
    <w:rsid w:val="00A274F0"/>
    <w:rsid w:val="00A31293"/>
    <w:rsid w:val="00A36737"/>
    <w:rsid w:val="00A45393"/>
    <w:rsid w:val="00A46EAF"/>
    <w:rsid w:val="00A60714"/>
    <w:rsid w:val="00A64F6F"/>
    <w:rsid w:val="00A66B60"/>
    <w:rsid w:val="00A74B23"/>
    <w:rsid w:val="00AA3C8D"/>
    <w:rsid w:val="00AC5CCF"/>
    <w:rsid w:val="00AD0003"/>
    <w:rsid w:val="00AD0CC3"/>
    <w:rsid w:val="00AF078D"/>
    <w:rsid w:val="00B16B99"/>
    <w:rsid w:val="00B271EF"/>
    <w:rsid w:val="00B358C7"/>
    <w:rsid w:val="00B957C1"/>
    <w:rsid w:val="00BA23B1"/>
    <w:rsid w:val="00BC1939"/>
    <w:rsid w:val="00BE18AB"/>
    <w:rsid w:val="00BF174B"/>
    <w:rsid w:val="00C35EF2"/>
    <w:rsid w:val="00C434E7"/>
    <w:rsid w:val="00C46926"/>
    <w:rsid w:val="00C61003"/>
    <w:rsid w:val="00C8737B"/>
    <w:rsid w:val="00C96764"/>
    <w:rsid w:val="00CB6DD5"/>
    <w:rsid w:val="00CB782B"/>
    <w:rsid w:val="00D070E6"/>
    <w:rsid w:val="00D1659F"/>
    <w:rsid w:val="00D2452A"/>
    <w:rsid w:val="00D246CB"/>
    <w:rsid w:val="00D34C52"/>
    <w:rsid w:val="00D414EB"/>
    <w:rsid w:val="00D63375"/>
    <w:rsid w:val="00D64B8F"/>
    <w:rsid w:val="00D90C45"/>
    <w:rsid w:val="00D91004"/>
    <w:rsid w:val="00D95B75"/>
    <w:rsid w:val="00DA2B76"/>
    <w:rsid w:val="00DB794F"/>
    <w:rsid w:val="00DE0029"/>
    <w:rsid w:val="00E071C1"/>
    <w:rsid w:val="00E115D6"/>
    <w:rsid w:val="00E40861"/>
    <w:rsid w:val="00E477D9"/>
    <w:rsid w:val="00E50B26"/>
    <w:rsid w:val="00E63153"/>
    <w:rsid w:val="00E82B57"/>
    <w:rsid w:val="00EA00D4"/>
    <w:rsid w:val="00ED48DB"/>
    <w:rsid w:val="00ED7C6B"/>
    <w:rsid w:val="00EE6384"/>
    <w:rsid w:val="00F136A0"/>
    <w:rsid w:val="00F16CFC"/>
    <w:rsid w:val="00F3213F"/>
    <w:rsid w:val="00F414B9"/>
    <w:rsid w:val="00F42334"/>
    <w:rsid w:val="00F4574F"/>
    <w:rsid w:val="00F474EF"/>
    <w:rsid w:val="00F4783A"/>
    <w:rsid w:val="00F570FC"/>
    <w:rsid w:val="00F57126"/>
    <w:rsid w:val="00F62F3F"/>
    <w:rsid w:val="00F66BAE"/>
    <w:rsid w:val="00F719F3"/>
    <w:rsid w:val="00F961F0"/>
    <w:rsid w:val="00FA3083"/>
    <w:rsid w:val="00FB23BC"/>
    <w:rsid w:val="00FD51A5"/>
    <w:rsid w:val="00FE3E87"/>
    <w:rsid w:val="0D84BC60"/>
    <w:rsid w:val="2F472E9F"/>
    <w:rsid w:val="4361AC47"/>
    <w:rsid w:val="6AB9FC71"/>
    <w:rsid w:val="72206FE1"/>
    <w:rsid w:val="77A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uiPriority w:val="22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unhideWhenUsed/>
    <w:rsid w:val="00CB782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033596"/>
  </w:style>
  <w:style w:type="character" w:customStyle="1" w:styleId="eop">
    <w:name w:val="eop"/>
    <w:basedOn w:val="DefaultParagraphFont"/>
    <w:rsid w:val="000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44251-9133-44d5-808b-68215486fcb1" xsi:nil="true"/>
    <lcf76f155ced4ddcb4097134ff3c332f xmlns="bda766c9-3a14-40cf-ba3c-5d47fe6621e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ED5B831A66D4B80BA524DC5049661" ma:contentTypeVersion="14" ma:contentTypeDescription="Create a new document." ma:contentTypeScope="" ma:versionID="6eeaded3183b9062ca3d8209d5cc31e5">
  <xsd:schema xmlns:xsd="http://www.w3.org/2001/XMLSchema" xmlns:xs="http://www.w3.org/2001/XMLSchema" xmlns:p="http://schemas.microsoft.com/office/2006/metadata/properties" xmlns:ns2="bda766c9-3a14-40cf-ba3c-5d47fe6621e1" xmlns:ns3="4db44251-9133-44d5-808b-68215486fcb1" targetNamespace="http://schemas.microsoft.com/office/2006/metadata/properties" ma:root="true" ma:fieldsID="b950444498d7eead0403293c81c7391b" ns2:_="" ns3:_="">
    <xsd:import namespace="bda766c9-3a14-40cf-ba3c-5d47fe6621e1"/>
    <xsd:import namespace="4db44251-9133-44d5-808b-68215486f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766c9-3a14-40cf-ba3c-5d47fe662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d5e8ec5-ec46-48c6-8faf-1ed0fd8ad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4251-9133-44d5-808b-68215486fc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761f27-930d-4d24-a29e-40b4082512ec}" ma:internalName="TaxCatchAll" ma:showField="CatchAllData" ma:web="4db44251-9133-44d5-808b-68215486f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BBB6-EF8F-49BC-A9E3-685A52C224B1}">
  <ds:schemaRefs>
    <ds:schemaRef ds:uri="http://schemas.microsoft.com/office/infopath/2007/PartnerControls"/>
    <ds:schemaRef ds:uri="bda766c9-3a14-40cf-ba3c-5d47fe6621e1"/>
    <ds:schemaRef ds:uri="http://schemas.microsoft.com/office/2006/documentManagement/types"/>
    <ds:schemaRef ds:uri="http://schemas.microsoft.com/office/2006/metadata/properties"/>
    <ds:schemaRef ds:uri="http://purl.org/dc/dcmitype/"/>
    <ds:schemaRef ds:uri="4db44251-9133-44d5-808b-68215486fcb1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ED253-DADA-4F22-95AD-27336E918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766c9-3a14-40cf-ba3c-5d47fe6621e1"/>
    <ds:schemaRef ds:uri="4db44251-9133-44d5-808b-68215486f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C1C75-6855-4D54-84F9-CD22C4B6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meeting summary 24 March 2025</vt:lpstr>
    </vt:vector>
  </TitlesOfParts>
  <Company>Victoria Legal Aid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meeting summary 24 March 2025</dc:title>
  <dc:subject>Meeting Summary</dc:subject>
  <dc:creator>Victoria Legal Aid</dc:creator>
  <cp:keywords/>
  <dc:description/>
  <cp:lastModifiedBy>Rhys Owen</cp:lastModifiedBy>
  <cp:revision>3</cp:revision>
  <cp:lastPrinted>2023-01-03T23:40:00Z</cp:lastPrinted>
  <dcterms:created xsi:type="dcterms:W3CDTF">2025-04-02T00:55:00Z</dcterms:created>
  <dcterms:modified xsi:type="dcterms:W3CDTF">2025-04-08T01:52:00Z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0x010100B5DED5B831A66D4B80BA524DC5049661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</Properties>
</file>